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footer8.xml" ContentType="application/vnd.openxmlformats-officedocument.wordprocessingml.footer+xml"/>
  <Default Extension="jpeg" ContentType="image/jpeg"/>
  <Override PartName="/word/diagrams/colors1.xml" ContentType="application/vnd.openxmlformats-officedocument.drawingml.diagramColor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02" w:rsidRDefault="001930B1" w:rsidP="00FF0D02">
      <w:pPr>
        <w:jc w:val="center"/>
        <w:rPr>
          <w:b/>
        </w:rPr>
      </w:pPr>
      <w:bookmarkStart w:id="0" w:name="_Toc293570682"/>
      <w:r w:rsidRPr="001930B1">
        <w:rPr>
          <w:b/>
          <w:noProof/>
        </w:rPr>
        <w:drawing>
          <wp:inline distT="0" distB="0" distL="0" distR="0">
            <wp:extent cx="5400040" cy="2727960"/>
            <wp:effectExtent l="19050" t="0" r="0" b="0"/>
            <wp:docPr id="12" name="4 Imagen" descr="2014-12-14_18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4_18035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E1F" w:rsidRDefault="009D3E1F" w:rsidP="00FF0D02">
      <w:pPr>
        <w:jc w:val="center"/>
        <w:rPr>
          <w:b/>
          <w:sz w:val="32"/>
        </w:rPr>
      </w:pPr>
    </w:p>
    <w:p w:rsidR="009D3E1F" w:rsidRPr="001930B1" w:rsidRDefault="009D3E1F" w:rsidP="001930B1">
      <w:pPr>
        <w:pStyle w:val="Default"/>
        <w:spacing w:line="276" w:lineRule="auto"/>
        <w:jc w:val="center"/>
        <w:rPr>
          <w:b/>
          <w:color w:val="2B2E34"/>
          <w:sz w:val="36"/>
          <w:szCs w:val="36"/>
        </w:rPr>
      </w:pPr>
    </w:p>
    <w:p w:rsidR="00FF0D02" w:rsidRPr="001930B1" w:rsidRDefault="0053768E" w:rsidP="001930B1">
      <w:pPr>
        <w:pStyle w:val="Default"/>
        <w:spacing w:line="276" w:lineRule="auto"/>
        <w:jc w:val="center"/>
        <w:rPr>
          <w:b/>
          <w:color w:val="2B2E34"/>
          <w:sz w:val="36"/>
          <w:szCs w:val="36"/>
        </w:rPr>
      </w:pPr>
      <w:r>
        <w:rPr>
          <w:b/>
          <w:color w:val="2B2E34"/>
          <w:sz w:val="36"/>
          <w:szCs w:val="36"/>
        </w:rPr>
        <w:t>Manual del M</w:t>
      </w:r>
      <w:r w:rsidRPr="001930B1">
        <w:rPr>
          <w:b/>
          <w:color w:val="2B2E34"/>
          <w:sz w:val="36"/>
          <w:szCs w:val="36"/>
        </w:rPr>
        <w:t>étodo ERGOPAR</w:t>
      </w:r>
    </w:p>
    <w:p w:rsidR="009D3E1F" w:rsidRPr="001930B1" w:rsidRDefault="0053768E" w:rsidP="001930B1">
      <w:pPr>
        <w:pStyle w:val="Default"/>
        <w:spacing w:line="276" w:lineRule="auto"/>
        <w:jc w:val="center"/>
        <w:rPr>
          <w:b/>
          <w:color w:val="2B2E34"/>
          <w:sz w:val="36"/>
          <w:szCs w:val="36"/>
        </w:rPr>
      </w:pPr>
      <w:r w:rsidRPr="001930B1">
        <w:rPr>
          <w:b/>
          <w:color w:val="2B2E34"/>
          <w:sz w:val="36"/>
          <w:szCs w:val="36"/>
        </w:rPr>
        <w:t xml:space="preserve">Versión 2.0 </w:t>
      </w:r>
    </w:p>
    <w:p w:rsidR="00FF0D02" w:rsidRDefault="00FF0D02" w:rsidP="00FF0D02"/>
    <w:p w:rsidR="0053768E" w:rsidRPr="00BF5B36" w:rsidRDefault="0053768E" w:rsidP="00FF0D02"/>
    <w:p w:rsidR="009443C2" w:rsidRPr="001930B1" w:rsidRDefault="009443C2" w:rsidP="001930B1">
      <w:pPr>
        <w:rPr>
          <w:rFonts w:ascii="Century Gothic" w:hAnsi="Century Gothic"/>
          <w:b/>
          <w:color w:val="782C97"/>
          <w:sz w:val="40"/>
          <w:szCs w:val="40"/>
        </w:rPr>
      </w:pPr>
      <w:r w:rsidRPr="001930B1">
        <w:rPr>
          <w:rFonts w:ascii="Century Gothic" w:hAnsi="Century Gothic"/>
          <w:b/>
          <w:color w:val="782C97"/>
          <w:sz w:val="40"/>
          <w:szCs w:val="40"/>
        </w:rPr>
        <w:t xml:space="preserve">INFORME </w:t>
      </w:r>
      <w:bookmarkEnd w:id="0"/>
      <w:r w:rsidR="009D3E1F" w:rsidRPr="001930B1">
        <w:rPr>
          <w:rFonts w:ascii="Century Gothic" w:hAnsi="Century Gothic"/>
          <w:b/>
          <w:color w:val="782C97"/>
          <w:sz w:val="40"/>
          <w:szCs w:val="40"/>
        </w:rPr>
        <w:t>DE PROPUESTA Y PLANIFICACIÓN</w:t>
      </w:r>
    </w:p>
    <w:p w:rsidR="009443C2" w:rsidRDefault="009443C2" w:rsidP="009443C2"/>
    <w:p w:rsidR="009443C2" w:rsidRPr="001930B1" w:rsidRDefault="009443C2" w:rsidP="009443C2">
      <w:pPr>
        <w:rPr>
          <w:rFonts w:ascii="Century Gothic" w:hAnsi="Century Gothic"/>
          <w:b/>
        </w:rPr>
      </w:pPr>
      <w:r w:rsidRPr="001930B1">
        <w:rPr>
          <w:rFonts w:ascii="Century Gothic" w:hAnsi="Century Gothic"/>
          <w:b/>
        </w:rPr>
        <w:t>Empresa:</w:t>
      </w:r>
    </w:p>
    <w:p w:rsidR="009443C2" w:rsidRPr="001930B1" w:rsidRDefault="009443C2" w:rsidP="009443C2">
      <w:pPr>
        <w:pBdr>
          <w:bottom w:val="single" w:sz="4" w:space="1" w:color="808080"/>
        </w:pBdr>
        <w:rPr>
          <w:rStyle w:val="nfasissutil"/>
          <w:rFonts w:ascii="Century Gothic" w:hAnsi="Century Gothic"/>
        </w:rPr>
      </w:pPr>
      <w:proofErr w:type="gramStart"/>
      <w:r w:rsidRPr="001930B1">
        <w:rPr>
          <w:rStyle w:val="nfasissutil"/>
          <w:rFonts w:ascii="Century Gothic" w:hAnsi="Century Gothic"/>
        </w:rPr>
        <w:t>x</w:t>
      </w:r>
      <w:proofErr w:type="gramEnd"/>
    </w:p>
    <w:p w:rsidR="009443C2" w:rsidRPr="001930B1" w:rsidRDefault="009443C2" w:rsidP="009443C2">
      <w:pPr>
        <w:rPr>
          <w:rFonts w:ascii="Century Gothic" w:hAnsi="Century Gothic"/>
          <w:b/>
        </w:rPr>
      </w:pPr>
      <w:r w:rsidRPr="001930B1">
        <w:rPr>
          <w:rFonts w:ascii="Century Gothic" w:hAnsi="Century Gothic"/>
          <w:b/>
        </w:rPr>
        <w:t xml:space="preserve">Centro de trabajo: </w:t>
      </w:r>
    </w:p>
    <w:p w:rsidR="009443C2" w:rsidRPr="001930B1" w:rsidRDefault="009443C2" w:rsidP="009443C2">
      <w:pPr>
        <w:pBdr>
          <w:bottom w:val="single" w:sz="4" w:space="1" w:color="808080"/>
        </w:pBdr>
        <w:rPr>
          <w:rStyle w:val="nfasissutil"/>
          <w:rFonts w:ascii="Century Gothic" w:hAnsi="Century Gothic"/>
        </w:rPr>
      </w:pPr>
      <w:proofErr w:type="gramStart"/>
      <w:r w:rsidRPr="001930B1">
        <w:rPr>
          <w:rStyle w:val="nfasissutil"/>
          <w:rFonts w:ascii="Century Gothic" w:hAnsi="Century Gothic"/>
        </w:rPr>
        <w:t>x</w:t>
      </w:r>
      <w:proofErr w:type="gramEnd"/>
    </w:p>
    <w:p w:rsidR="009443C2" w:rsidRPr="001930B1" w:rsidRDefault="009443C2" w:rsidP="009443C2">
      <w:pPr>
        <w:rPr>
          <w:rFonts w:ascii="Century Gothic" w:hAnsi="Century Gothic"/>
          <w:b/>
        </w:rPr>
      </w:pPr>
      <w:r w:rsidRPr="001930B1">
        <w:rPr>
          <w:rFonts w:ascii="Century Gothic" w:hAnsi="Century Gothic"/>
          <w:b/>
        </w:rPr>
        <w:t>Fecha del INFORME:</w:t>
      </w:r>
    </w:p>
    <w:p w:rsidR="00560CB5" w:rsidRPr="001930B1" w:rsidRDefault="00D24664" w:rsidP="009443C2">
      <w:pPr>
        <w:pBdr>
          <w:bottom w:val="single" w:sz="4" w:space="1" w:color="808080"/>
        </w:pBdr>
        <w:rPr>
          <w:rStyle w:val="nfasissutil"/>
          <w:rFonts w:ascii="Century Gothic" w:hAnsi="Century Gothic"/>
        </w:rPr>
      </w:pPr>
      <w:r w:rsidRPr="001930B1">
        <w:rPr>
          <w:rStyle w:val="nfasissutil"/>
          <w:rFonts w:ascii="Century Gothic" w:hAnsi="Century Gothic"/>
        </w:rPr>
        <w:t>X de X de 201X</w:t>
      </w:r>
    </w:p>
    <w:p w:rsidR="00560CB5" w:rsidRPr="001930B1" w:rsidRDefault="00560CB5" w:rsidP="00560CB5">
      <w:pPr>
        <w:tabs>
          <w:tab w:val="left" w:pos="1005"/>
        </w:tabs>
        <w:rPr>
          <w:rFonts w:ascii="Century Gothic" w:hAnsi="Century Gothic"/>
        </w:rPr>
      </w:pPr>
      <w:r w:rsidRPr="001930B1">
        <w:rPr>
          <w:rFonts w:ascii="Century Gothic" w:hAnsi="Century Gothic"/>
        </w:rPr>
        <w:tab/>
      </w:r>
    </w:p>
    <w:p w:rsidR="00560CB5" w:rsidRPr="001930B1" w:rsidRDefault="00560CB5">
      <w:pPr>
        <w:spacing w:before="0" w:after="0"/>
        <w:jc w:val="left"/>
        <w:rPr>
          <w:rFonts w:ascii="Century Gothic" w:hAnsi="Century Gothic"/>
        </w:rPr>
      </w:pPr>
      <w:r w:rsidRPr="001930B1">
        <w:rPr>
          <w:rFonts w:ascii="Century Gothic" w:hAnsi="Century Gothic"/>
        </w:rPr>
        <w:br w:type="page"/>
      </w:r>
    </w:p>
    <w:p w:rsidR="006B0CB7" w:rsidRPr="00611F32" w:rsidRDefault="006B0CB7" w:rsidP="00611F32">
      <w:pPr>
        <w:pBdr>
          <w:bottom w:val="single" w:sz="4" w:space="1" w:color="808080"/>
        </w:pBdr>
        <w:spacing w:line="276" w:lineRule="auto"/>
        <w:rPr>
          <w:rFonts w:ascii="Century Gothic" w:hAnsi="Century Gothic"/>
          <w:sz w:val="20"/>
          <w:szCs w:val="20"/>
        </w:rPr>
      </w:pPr>
      <w:r w:rsidRPr="00611F32">
        <w:rPr>
          <w:rFonts w:ascii="Century Gothic" w:hAnsi="Century Gothic"/>
          <w:b/>
          <w:bCs/>
          <w:sz w:val="20"/>
          <w:szCs w:val="20"/>
        </w:rPr>
        <w:lastRenderedPageBreak/>
        <w:t xml:space="preserve">Este modelo de informe ha sido realizado por ISTAS-CCOO </w:t>
      </w:r>
      <w:r w:rsidR="00B54264" w:rsidRPr="00611F32">
        <w:rPr>
          <w:rFonts w:ascii="Century Gothic" w:hAnsi="Century Gothic"/>
          <w:b/>
          <w:bCs/>
          <w:sz w:val="20"/>
          <w:szCs w:val="20"/>
        </w:rPr>
        <w:t>en el marco de la acción DI-0002</w:t>
      </w:r>
      <w:r w:rsidRPr="00611F32">
        <w:rPr>
          <w:rFonts w:ascii="Century Gothic" w:hAnsi="Century Gothic"/>
          <w:b/>
          <w:bCs/>
          <w:sz w:val="20"/>
          <w:szCs w:val="20"/>
        </w:rPr>
        <w:t>/2013 “Servicio de asesoramiento, asistencia técnica y orientación formativa para la prevención de riesgos laborales” con la financiación de la Fundación para la Prevención de Riesgos Laborales (FPRL)</w:t>
      </w:r>
      <w:r w:rsidRPr="00611F32">
        <w:rPr>
          <w:rFonts w:ascii="Century Gothic" w:hAnsi="Century Gothic"/>
          <w:sz w:val="20"/>
          <w:szCs w:val="20"/>
        </w:rPr>
        <w:t xml:space="preserve">. Puedes utilizarlo, adaptarlo y difundirlo siempre y cuando, cites la fuente de procedencia de la misma del siguiente modo: Instituto Sindical de Trabajo, Ambiente y Salud (ISTAS-CCOO). </w:t>
      </w:r>
      <w:r w:rsidRPr="00611F32">
        <w:rPr>
          <w:rFonts w:ascii="Century Gothic" w:hAnsi="Century Gothic"/>
          <w:i/>
          <w:iCs/>
          <w:sz w:val="20"/>
          <w:szCs w:val="20"/>
        </w:rPr>
        <w:t>Recursos de apoyo al tutor en la aplicación del Método ERGOPAR Versión 2.0</w:t>
      </w:r>
      <w:r w:rsidRPr="00611F32">
        <w:rPr>
          <w:rFonts w:ascii="Century Gothic" w:hAnsi="Century Gothic"/>
          <w:sz w:val="20"/>
          <w:szCs w:val="20"/>
        </w:rPr>
        <w:t xml:space="preserve">. Valencia: ISTAS-CCOO, 2014. Disponibles en:  </w:t>
      </w:r>
      <w:hyperlink r:id="rId9" w:history="1">
        <w:r w:rsidRPr="00611F32">
          <w:rPr>
            <w:rStyle w:val="Hipervnculo"/>
            <w:rFonts w:ascii="Century Gothic" w:hAnsi="Century Gothic"/>
            <w:sz w:val="20"/>
            <w:szCs w:val="20"/>
          </w:rPr>
          <w:t>http://ergopar.istas.net/recursos/</w:t>
        </w:r>
      </w:hyperlink>
      <w:r w:rsidRPr="00611F32">
        <w:rPr>
          <w:rFonts w:ascii="Century Gothic" w:hAnsi="Century Gothic"/>
          <w:sz w:val="20"/>
          <w:szCs w:val="20"/>
        </w:rPr>
        <w:t xml:space="preserve"> </w:t>
      </w:r>
    </w:p>
    <w:p w:rsidR="006B0CB7" w:rsidRPr="00611F32" w:rsidRDefault="006B0CB7" w:rsidP="00611F32">
      <w:pPr>
        <w:pBdr>
          <w:bottom w:val="single" w:sz="4" w:space="1" w:color="808080"/>
        </w:pBdr>
        <w:spacing w:line="276" w:lineRule="auto"/>
        <w:rPr>
          <w:rFonts w:ascii="Century Gothic" w:hAnsi="Century Gothic"/>
          <w:sz w:val="20"/>
          <w:szCs w:val="20"/>
        </w:rPr>
      </w:pPr>
    </w:p>
    <w:p w:rsidR="005B1F59" w:rsidRPr="00611F32" w:rsidRDefault="005B1F59" w:rsidP="00611F32">
      <w:pPr>
        <w:spacing w:before="0" w:after="0" w:line="276" w:lineRule="auto"/>
        <w:rPr>
          <w:rFonts w:ascii="Century Gothic" w:hAnsi="Century Gothic" w:cs="Tahoma"/>
          <w:sz w:val="20"/>
          <w:szCs w:val="20"/>
        </w:rPr>
      </w:pPr>
      <w:r w:rsidRPr="00611F32">
        <w:rPr>
          <w:rFonts w:ascii="Century Gothic" w:hAnsi="Century Gothic" w:cs="Tahoma"/>
          <w:sz w:val="20"/>
          <w:szCs w:val="20"/>
        </w:rPr>
        <w:t xml:space="preserve"> </w:t>
      </w:r>
      <w:r w:rsidRPr="00611F32">
        <w:rPr>
          <w:rFonts w:ascii="Century Gothic" w:hAnsi="Century Gothic"/>
          <w:sz w:val="20"/>
          <w:szCs w:val="20"/>
        </w:rPr>
        <w:t xml:space="preserve">El modelo de informe incluye </w:t>
      </w:r>
      <w:r w:rsidRPr="00611F32">
        <w:rPr>
          <w:rFonts w:ascii="Century Gothic" w:hAnsi="Century Gothic"/>
          <w:b/>
          <w:sz w:val="20"/>
          <w:szCs w:val="20"/>
        </w:rPr>
        <w:t>texto en gris y cursiva</w:t>
      </w:r>
      <w:r w:rsidRPr="00611F32">
        <w:rPr>
          <w:rFonts w:ascii="Century Gothic" w:hAnsi="Century Gothic"/>
          <w:sz w:val="20"/>
          <w:szCs w:val="20"/>
        </w:rPr>
        <w:t xml:space="preserve"> que tendrás que adaptar según el contexto en el que estés aplicando el método y las particularidades de la experiencia participativa desarrollada.</w:t>
      </w:r>
    </w:p>
    <w:p w:rsidR="00560CB5" w:rsidRPr="00611F32" w:rsidRDefault="00560CB5" w:rsidP="00611F32">
      <w:pPr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560CB5" w:rsidRPr="00611F32" w:rsidRDefault="00560CB5" w:rsidP="00611F32">
      <w:pPr>
        <w:spacing w:before="0" w:after="0" w:line="276" w:lineRule="auto"/>
        <w:rPr>
          <w:rFonts w:ascii="Century Gothic" w:hAnsi="Century Gothic"/>
          <w:b/>
          <w:sz w:val="20"/>
          <w:szCs w:val="20"/>
        </w:rPr>
      </w:pPr>
      <w:r w:rsidRPr="00611F32">
        <w:rPr>
          <w:rFonts w:ascii="Century Gothic" w:hAnsi="Century Gothic"/>
          <w:sz w:val="20"/>
          <w:szCs w:val="20"/>
        </w:rPr>
        <w:t xml:space="preserve">En el caso de haber optado por la </w:t>
      </w:r>
      <w:r w:rsidRPr="00611F32">
        <w:rPr>
          <w:rFonts w:ascii="Century Gothic" w:hAnsi="Century Gothic"/>
          <w:b/>
          <w:sz w:val="20"/>
          <w:szCs w:val="20"/>
        </w:rPr>
        <w:t>opción simplificada</w:t>
      </w:r>
      <w:r w:rsidRPr="00611F32">
        <w:rPr>
          <w:rFonts w:ascii="Century Gothic" w:hAnsi="Century Gothic"/>
          <w:sz w:val="20"/>
          <w:szCs w:val="20"/>
        </w:rPr>
        <w:t xml:space="preserve"> que permite combinar la etapa de identificación y análisis con la etapa de propuesta y planificación, deberás emplear el contenido de este modelo de informe y el contenido del informe de </w:t>
      </w:r>
      <w:r w:rsidR="009522E4">
        <w:rPr>
          <w:rFonts w:ascii="Century Gothic" w:hAnsi="Century Gothic"/>
          <w:sz w:val="20"/>
          <w:szCs w:val="20"/>
        </w:rPr>
        <w:t>identificación y análisis</w:t>
      </w:r>
      <w:r w:rsidRPr="00611F32">
        <w:rPr>
          <w:rFonts w:ascii="Century Gothic" w:hAnsi="Century Gothic"/>
          <w:sz w:val="20"/>
          <w:szCs w:val="20"/>
        </w:rPr>
        <w:t xml:space="preserve">, y crear un único documento que englobe las tareas desarrolladas en ambas etapas y sus resultados. </w:t>
      </w:r>
    </w:p>
    <w:p w:rsidR="009443C2" w:rsidRDefault="009443C2" w:rsidP="00560CB5">
      <w:pPr>
        <w:tabs>
          <w:tab w:val="left" w:pos="1005"/>
        </w:tabs>
      </w:pPr>
    </w:p>
    <w:p w:rsidR="00560CB5" w:rsidRDefault="00560CB5">
      <w:pPr>
        <w:spacing w:before="0" w:after="0"/>
        <w:jc w:val="left"/>
      </w:pPr>
      <w:r>
        <w:br w:type="page"/>
      </w:r>
    </w:p>
    <w:p w:rsidR="009443C2" w:rsidRPr="00DD4757" w:rsidRDefault="009443C2" w:rsidP="00DD4757">
      <w:pPr>
        <w:rPr>
          <w:rFonts w:ascii="Century Gothic" w:hAnsi="Century Gothic"/>
          <w:b/>
          <w:color w:val="782C97"/>
          <w:sz w:val="40"/>
          <w:szCs w:val="40"/>
        </w:rPr>
      </w:pPr>
      <w:bookmarkStart w:id="1" w:name="_Toc293570683"/>
      <w:bookmarkStart w:id="2" w:name="_Toc406497485"/>
      <w:r w:rsidRPr="00DD4757">
        <w:rPr>
          <w:rFonts w:ascii="Century Gothic" w:hAnsi="Century Gothic"/>
          <w:b/>
          <w:color w:val="782C97"/>
          <w:sz w:val="40"/>
          <w:szCs w:val="40"/>
        </w:rPr>
        <w:lastRenderedPageBreak/>
        <w:t>Índice</w:t>
      </w:r>
      <w:bookmarkEnd w:id="1"/>
      <w:bookmarkEnd w:id="2"/>
    </w:p>
    <w:sdt>
      <w:sdtPr>
        <w:rPr>
          <w:rFonts w:ascii="Calibri" w:hAnsi="Calibri"/>
          <w:b w:val="0"/>
          <w:bCs w:val="0"/>
          <w:color w:val="auto"/>
          <w:sz w:val="24"/>
          <w:szCs w:val="24"/>
          <w:lang w:eastAsia="es-ES"/>
        </w:rPr>
        <w:id w:val="12238856"/>
        <w:docPartObj>
          <w:docPartGallery w:val="Table of Contents"/>
          <w:docPartUnique/>
        </w:docPartObj>
      </w:sdtPr>
      <w:sdtContent>
        <w:p w:rsidR="00DD4757" w:rsidRDefault="00DD4757">
          <w:pPr>
            <w:pStyle w:val="TtulodeTDC"/>
          </w:pPr>
        </w:p>
        <w:p w:rsidR="00535255" w:rsidRPr="003E2C91" w:rsidRDefault="007D0B94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r w:rsidRPr="00C601BE">
            <w:rPr>
              <w:rFonts w:ascii="Century Gothic" w:hAnsi="Century Gothic"/>
              <w:sz w:val="20"/>
              <w:szCs w:val="20"/>
            </w:rPr>
            <w:fldChar w:fldCharType="begin"/>
          </w:r>
          <w:r w:rsidR="00DD4757" w:rsidRPr="00C601BE">
            <w:rPr>
              <w:rFonts w:ascii="Century Gothic" w:hAnsi="Century Gothic"/>
              <w:sz w:val="20"/>
              <w:szCs w:val="20"/>
            </w:rPr>
            <w:instrText xml:space="preserve"> TOC \o "1-3" \h \z \u </w:instrText>
          </w:r>
          <w:r w:rsidRPr="00C601BE">
            <w:rPr>
              <w:rFonts w:ascii="Century Gothic" w:hAnsi="Century Gothic"/>
              <w:sz w:val="20"/>
              <w:szCs w:val="20"/>
            </w:rPr>
            <w:fldChar w:fldCharType="separate"/>
          </w:r>
          <w:hyperlink w:anchor="_Toc406513147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1.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INTRODUCCIÓN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_Toc406513147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4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48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FASE DE INTERVENCIÓN: ETAPA DE PROPUESTA Y PLANIFICACIÓN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_Toc406513148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6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 w:rsidP="00535255">
          <w:pPr>
            <w:pStyle w:val="TDC2"/>
            <w:ind w:hanging="284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49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2.1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  <w:t xml:space="preserve"> </w:t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TAREAS DESARROLLADAS Y RESULTADOS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_Toc406513149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6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 w:rsidP="00535255">
          <w:pPr>
            <w:pStyle w:val="TDC3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0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Tarea 12. Planificar la creación de los círculos de prevención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_Toc406513150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7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 w:rsidP="00535255">
          <w:pPr>
            <w:pStyle w:val="TDC3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1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Tarea 13. Desarrollar los círculos de prevención para la búsqueda de medidas preventivas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_Toc406513151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9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 w:rsidP="00535255">
          <w:pPr>
            <w:pStyle w:val="TDC2"/>
            <w:ind w:hanging="284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2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2.2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  <w:t xml:space="preserve"> </w:t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RESULTADOS EN LA COMPROBACIÓN DE LAS CONDICIONES DE ÉXITO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_Toc406513152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13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 w:rsidP="00535255">
          <w:pPr>
            <w:pStyle w:val="TDC2"/>
            <w:ind w:hanging="284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3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2.3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  <w:t xml:space="preserve"> </w:t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ACTIVIDADES DEL PLAN DE COMUNICACIÓN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_Toc406513153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13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4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3.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OBSERVACIONES DEL GRUPO ERGO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_Toc406513154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15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3E2C91" w:rsidRDefault="007D0B94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5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4.</w:t>
            </w:r>
            <w:r w:rsidR="00535255" w:rsidRPr="003E2C91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 xml:space="preserve">RESUMEN DEL INFORME </w:t>
            </w:r>
            <w:r w:rsidR="00D71995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DE PROPUESTA Y PLANIFICACIÓN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_Toc406513155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15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535255" w:rsidRPr="00535255" w:rsidRDefault="007D0B94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13156" w:history="1">
            <w:r w:rsidR="00535255" w:rsidRPr="003E2C9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ANEXOS:</w:t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535255"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_Toc406513156 \h </w:instrTex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t>18</w:t>
            </w:r>
            <w:r w:rsidRPr="003E2C9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D4757" w:rsidRDefault="007D0B94">
          <w:r w:rsidRPr="00C601BE">
            <w:rPr>
              <w:rFonts w:ascii="Century Gothic" w:hAnsi="Century Gothic"/>
              <w:sz w:val="20"/>
              <w:szCs w:val="20"/>
            </w:rPr>
            <w:fldChar w:fldCharType="end"/>
          </w:r>
        </w:p>
      </w:sdtContent>
    </w:sdt>
    <w:p w:rsidR="00DD4757" w:rsidRDefault="00DD4757" w:rsidP="00DD4757"/>
    <w:p w:rsidR="00DD4757" w:rsidRDefault="00DD4757" w:rsidP="00DD4757"/>
    <w:p w:rsidR="00DD4757" w:rsidRDefault="00DD4757" w:rsidP="00DD4757"/>
    <w:p w:rsidR="00DD4757" w:rsidRDefault="00DD4757" w:rsidP="00DD4757"/>
    <w:p w:rsidR="00DD4757" w:rsidRDefault="00DD4757" w:rsidP="00DD4757"/>
    <w:p w:rsidR="00DD4757" w:rsidRDefault="00DD4757" w:rsidP="00DD4757"/>
    <w:p w:rsidR="00DD4757" w:rsidRDefault="00DD4757" w:rsidP="00DD4757"/>
    <w:p w:rsidR="00737C5C" w:rsidRDefault="00737C5C" w:rsidP="00DD4757"/>
    <w:p w:rsidR="00DD4757" w:rsidRDefault="00DD4757" w:rsidP="00DD4757"/>
    <w:p w:rsidR="00DD4757" w:rsidRDefault="00DD4757" w:rsidP="00DD4757"/>
    <w:p w:rsidR="00C601BE" w:rsidRDefault="00C601BE">
      <w:pPr>
        <w:spacing w:before="0" w:after="0"/>
        <w:jc w:val="left"/>
      </w:pPr>
      <w:r>
        <w:br w:type="page"/>
      </w:r>
    </w:p>
    <w:p w:rsidR="00DD4757" w:rsidRPr="00DD4757" w:rsidRDefault="00DD4757" w:rsidP="00DD4757"/>
    <w:p w:rsidR="009443C2" w:rsidRPr="00611F32" w:rsidRDefault="00AC2A17" w:rsidP="00611F32">
      <w:pPr>
        <w:pStyle w:val="Ttulo2"/>
      </w:pPr>
      <w:bookmarkStart w:id="3" w:name="_Toc406513147"/>
      <w:r w:rsidRPr="00611F32">
        <w:t>INTRODUCCIÓN</w:t>
      </w:r>
      <w:bookmarkEnd w:id="3"/>
    </w:p>
    <w:p w:rsidR="00A25C6C" w:rsidRPr="00611F32" w:rsidRDefault="00A25C6C" w:rsidP="00611F32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11F32">
        <w:rPr>
          <w:rFonts w:ascii="Century Gothic" w:hAnsi="Century Gothic"/>
          <w:sz w:val="20"/>
          <w:szCs w:val="20"/>
        </w:rPr>
        <w:t xml:space="preserve">El objetivo de este informe es recopilar a modo de resumen toda la información generada en la etapa </w:t>
      </w:r>
      <w:r w:rsidR="00DE1E07" w:rsidRPr="00611F32">
        <w:rPr>
          <w:rFonts w:ascii="Century Gothic" w:hAnsi="Century Gothic"/>
          <w:sz w:val="20"/>
          <w:szCs w:val="20"/>
        </w:rPr>
        <w:t>de propuesta y planificación</w:t>
      </w:r>
      <w:r w:rsidRPr="00611F32">
        <w:rPr>
          <w:rFonts w:ascii="Century Gothic" w:hAnsi="Century Gothic"/>
          <w:sz w:val="20"/>
          <w:szCs w:val="20"/>
        </w:rPr>
        <w:t xml:space="preserve"> de la Fase de intervención del </w:t>
      </w:r>
      <w:r w:rsidRPr="00611F32">
        <w:rPr>
          <w:rFonts w:ascii="Century Gothic" w:hAnsi="Century Gothic"/>
          <w:b/>
          <w:sz w:val="20"/>
          <w:szCs w:val="20"/>
        </w:rPr>
        <w:t xml:space="preserve">Método ERGOPAR. </w:t>
      </w:r>
    </w:p>
    <w:p w:rsidR="00A25C6C" w:rsidRPr="00611F32" w:rsidRDefault="00A25C6C" w:rsidP="00611F32">
      <w:pPr>
        <w:spacing w:line="276" w:lineRule="auto"/>
        <w:rPr>
          <w:rFonts w:ascii="Century Gothic" w:hAnsi="Century Gothic"/>
          <w:sz w:val="20"/>
          <w:szCs w:val="20"/>
        </w:rPr>
      </w:pPr>
      <w:r w:rsidRPr="00611F32">
        <w:rPr>
          <w:rFonts w:ascii="Century Gothic" w:hAnsi="Century Gothic"/>
          <w:sz w:val="20"/>
          <w:szCs w:val="20"/>
        </w:rPr>
        <w:t>El Informe tratamiento ha sido elaborado por el Grupo Ergo completando con él, todas las tareas de la etapa</w:t>
      </w:r>
      <w:r w:rsidR="00B21D96" w:rsidRPr="00611F32">
        <w:rPr>
          <w:rFonts w:ascii="Century Gothic" w:hAnsi="Century Gothic"/>
          <w:sz w:val="20"/>
          <w:szCs w:val="20"/>
        </w:rPr>
        <w:t xml:space="preserve"> </w:t>
      </w:r>
      <w:r w:rsidR="00AA1FC4" w:rsidRPr="00611F32">
        <w:rPr>
          <w:rFonts w:ascii="Century Gothic" w:hAnsi="Century Gothic"/>
          <w:sz w:val="20"/>
          <w:szCs w:val="20"/>
        </w:rPr>
        <w:t>de propuesta y planificación</w:t>
      </w:r>
      <w:r w:rsidR="007D3AAA" w:rsidRPr="00611F32">
        <w:rPr>
          <w:rFonts w:ascii="Century Gothic" w:hAnsi="Century Gothic"/>
          <w:sz w:val="20"/>
          <w:szCs w:val="20"/>
        </w:rPr>
        <w:t xml:space="preserve">, a falta del desarrollo de la Tarea 15 en la que </w:t>
      </w:r>
      <w:r w:rsidR="007D3AAA" w:rsidRPr="00611F32">
        <w:rPr>
          <w:rFonts w:ascii="Century Gothic" w:hAnsi="Century Gothic"/>
          <w:i/>
          <w:color w:val="808080"/>
          <w:sz w:val="20"/>
          <w:szCs w:val="20"/>
        </w:rPr>
        <w:t>el Comité de Seguridad y Salud</w:t>
      </w:r>
      <w:r w:rsidR="007D3AAA" w:rsidRPr="00611F32">
        <w:rPr>
          <w:rFonts w:ascii="Century Gothic" w:hAnsi="Century Gothic"/>
          <w:sz w:val="20"/>
          <w:szCs w:val="20"/>
        </w:rPr>
        <w:t xml:space="preserve"> </w:t>
      </w:r>
      <w:r w:rsidR="00C013F7" w:rsidRPr="00611F32">
        <w:rPr>
          <w:rFonts w:ascii="Century Gothic" w:hAnsi="Century Gothic"/>
          <w:i/>
          <w:color w:val="808080"/>
          <w:sz w:val="20"/>
          <w:szCs w:val="20"/>
        </w:rPr>
        <w:t>(o</w:t>
      </w:r>
      <w:r w:rsidR="007D3AAA" w:rsidRPr="00611F32">
        <w:rPr>
          <w:rFonts w:ascii="Century Gothic" w:hAnsi="Century Gothic" w:cs="Tahoma"/>
          <w:i/>
          <w:color w:val="808080"/>
          <w:sz w:val="20"/>
          <w:szCs w:val="20"/>
        </w:rPr>
        <w:t xml:space="preserve"> la dirección de la empresa y los </w:t>
      </w:r>
      <w:r w:rsidR="00E01858" w:rsidRPr="00611F32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7D3AAA" w:rsidRPr="00611F32">
        <w:rPr>
          <w:rFonts w:ascii="Century Gothic" w:hAnsi="Century Gothic"/>
          <w:i/>
          <w:color w:val="808080"/>
          <w:sz w:val="20"/>
          <w:szCs w:val="20"/>
        </w:rPr>
        <w:t>)</w:t>
      </w:r>
      <w:r w:rsidR="008E2C7D" w:rsidRPr="00611F32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  <w:r w:rsidR="008E2C7D" w:rsidRPr="00611F32">
        <w:rPr>
          <w:rFonts w:ascii="Century Gothic" w:hAnsi="Century Gothic"/>
          <w:sz w:val="20"/>
          <w:szCs w:val="20"/>
        </w:rPr>
        <w:t>concretará, planificará e implementará las medidas preventivas</w:t>
      </w:r>
      <w:r w:rsidRPr="00611F32">
        <w:rPr>
          <w:rFonts w:ascii="Century Gothic" w:hAnsi="Century Gothic"/>
          <w:sz w:val="20"/>
          <w:szCs w:val="20"/>
        </w:rPr>
        <w:t xml:space="preserve">. Esta etapa, junto a la etapa </w:t>
      </w:r>
      <w:r w:rsidR="00AA1FC4" w:rsidRPr="00611F32">
        <w:rPr>
          <w:rFonts w:ascii="Century Gothic" w:hAnsi="Century Gothic"/>
          <w:sz w:val="20"/>
          <w:szCs w:val="20"/>
        </w:rPr>
        <w:t>de identificación y análisis,</w:t>
      </w:r>
      <w:r w:rsidR="00D42F3B" w:rsidRPr="00611F32">
        <w:rPr>
          <w:rFonts w:ascii="Century Gothic" w:hAnsi="Century Gothic"/>
          <w:sz w:val="20"/>
          <w:szCs w:val="20"/>
        </w:rPr>
        <w:t xml:space="preserve"> y </w:t>
      </w:r>
      <w:r w:rsidR="00AA1FC4" w:rsidRPr="00611F32">
        <w:rPr>
          <w:rFonts w:ascii="Century Gothic" w:hAnsi="Century Gothic"/>
          <w:sz w:val="20"/>
          <w:szCs w:val="20"/>
        </w:rPr>
        <w:t xml:space="preserve">la etapa de </w:t>
      </w:r>
      <w:r w:rsidRPr="00611F32">
        <w:rPr>
          <w:rFonts w:ascii="Century Gothic" w:hAnsi="Century Gothic"/>
          <w:sz w:val="20"/>
          <w:szCs w:val="20"/>
        </w:rPr>
        <w:t xml:space="preserve">seguimiento conforman la Fase de intervención del método. </w:t>
      </w:r>
    </w:p>
    <w:p w:rsidR="00AA1FC4" w:rsidRPr="00611F32" w:rsidRDefault="00AA1FC4" w:rsidP="00611F32">
      <w:pPr>
        <w:pStyle w:val="Ttulogrfica"/>
        <w:spacing w:before="0" w:after="0" w:line="276" w:lineRule="auto"/>
        <w:jc w:val="both"/>
        <w:rPr>
          <w:rFonts w:ascii="Century Gothic" w:hAnsi="Century Gothic"/>
          <w:b w:val="0"/>
          <w:sz w:val="20"/>
          <w:szCs w:val="20"/>
        </w:rPr>
      </w:pPr>
      <w:r w:rsidRPr="00611F32">
        <w:rPr>
          <w:rFonts w:ascii="Century Gothic" w:hAnsi="Century Gothic"/>
          <w:b w:val="0"/>
          <w:sz w:val="20"/>
          <w:szCs w:val="20"/>
        </w:rPr>
        <w:t>La siguiente figura (</w:t>
      </w:r>
      <w:r w:rsidRPr="00611F32">
        <w:rPr>
          <w:rFonts w:ascii="Century Gothic" w:hAnsi="Century Gothic"/>
          <w:sz w:val="20"/>
          <w:szCs w:val="20"/>
        </w:rPr>
        <w:t>Figura 5 del Manual del Método ERGOPAR V2.0)</w:t>
      </w:r>
      <w:r w:rsidRPr="00611F32">
        <w:rPr>
          <w:rFonts w:ascii="Century Gothic" w:hAnsi="Century Gothic"/>
          <w:b w:val="0"/>
          <w:sz w:val="20"/>
          <w:szCs w:val="20"/>
        </w:rPr>
        <w:t xml:space="preserve"> resume las etapas y tareas definidas en la Fase de intervención, con el fin de mostrar la secuencia ordenada de la misma. </w:t>
      </w:r>
    </w:p>
    <w:p w:rsidR="00A25C6C" w:rsidRPr="001E0370" w:rsidRDefault="001E0370" w:rsidP="001E0370">
      <w:pPr>
        <w:pStyle w:val="Ttulogrfica"/>
        <w:spacing w:before="0" w:after="0"/>
        <w:rPr>
          <w:rStyle w:val="Ttulo2Car"/>
          <w:rFonts w:cs="Times New Roman"/>
          <w:bCs w:val="0"/>
          <w:color w:val="auto"/>
          <w:sz w:val="22"/>
          <w:szCs w:val="22"/>
        </w:rPr>
      </w:pPr>
      <w:r w:rsidRPr="001E0370">
        <w:rPr>
          <w:noProof/>
          <w:sz w:val="22"/>
          <w:szCs w:val="22"/>
        </w:rPr>
        <w:lastRenderedPageBreak/>
        <w:drawing>
          <wp:inline distT="0" distB="0" distL="0" distR="0">
            <wp:extent cx="5400675" cy="6486525"/>
            <wp:effectExtent l="19050" t="0" r="66675" b="0"/>
            <wp:docPr id="11" name="Diagrama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4" w:name="_Toc387164036"/>
      <w:bookmarkStart w:id="5" w:name="_Toc387242863"/>
      <w:bookmarkStart w:id="6" w:name="_Toc387394300"/>
    </w:p>
    <w:p w:rsidR="00AC2A17" w:rsidRPr="00535255" w:rsidRDefault="00A25C6C" w:rsidP="00535255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bookmarkStart w:id="7" w:name="_Toc406497487"/>
      <w:bookmarkStart w:id="8" w:name="_Toc406497595"/>
      <w:r w:rsidRPr="00535255">
        <w:rPr>
          <w:rFonts w:ascii="Century Gothic" w:hAnsi="Century Gothic"/>
          <w:sz w:val="20"/>
          <w:szCs w:val="20"/>
        </w:rPr>
        <w:t xml:space="preserve">Para la elaboración de este informe se ha empleado el modelo disponible en la web </w:t>
      </w:r>
      <w:hyperlink r:id="rId14" w:history="1">
        <w:r w:rsidRPr="00535255">
          <w:rPr>
            <w:rStyle w:val="Hipervnculo"/>
            <w:rFonts w:ascii="Century Gothic" w:hAnsi="Century Gothic"/>
            <w:sz w:val="20"/>
            <w:szCs w:val="20"/>
          </w:rPr>
          <w:t>ergopar.istas.net</w:t>
        </w:r>
      </w:hyperlink>
      <w:r w:rsidRPr="00535255">
        <w:rPr>
          <w:rFonts w:ascii="Century Gothic" w:hAnsi="Century Gothic"/>
          <w:sz w:val="20"/>
          <w:szCs w:val="20"/>
        </w:rPr>
        <w:t xml:space="preserve"> que incluye toda la información necesaria a tener en cuenta. El Grupo Ergo ha completado cada apartado en base al contexto definido en la empresa en la aplicación del método.</w:t>
      </w:r>
      <w:bookmarkEnd w:id="4"/>
      <w:bookmarkEnd w:id="5"/>
      <w:bookmarkEnd w:id="6"/>
      <w:bookmarkEnd w:id="7"/>
      <w:bookmarkEnd w:id="8"/>
      <w:r w:rsidRPr="00535255">
        <w:rPr>
          <w:rFonts w:ascii="Century Gothic" w:hAnsi="Century Gothic"/>
          <w:sz w:val="20"/>
          <w:szCs w:val="20"/>
        </w:rPr>
        <w:t xml:space="preserve"> </w:t>
      </w:r>
    </w:p>
    <w:p w:rsidR="008E2C7D" w:rsidRPr="00D42F3B" w:rsidRDefault="008E2C7D" w:rsidP="00D42F3B">
      <w:pPr>
        <w:tabs>
          <w:tab w:val="left" w:pos="905"/>
        </w:tabs>
        <w:rPr>
          <w:rFonts w:eastAsia="Calibri" w:cs="Arial"/>
          <w:bCs/>
          <w:szCs w:val="22"/>
        </w:rPr>
      </w:pPr>
    </w:p>
    <w:p w:rsidR="00AC2A17" w:rsidRDefault="00AC2A17" w:rsidP="00611F32">
      <w:pPr>
        <w:pStyle w:val="Ttulo2"/>
      </w:pPr>
      <w:bookmarkStart w:id="9" w:name="_Toc406513148"/>
      <w:r>
        <w:lastRenderedPageBreak/>
        <w:t xml:space="preserve">FASE DE INTERVENCIÓN: ETAPA </w:t>
      </w:r>
      <w:r w:rsidR="00867A00">
        <w:t>DE PROPUEST</w:t>
      </w:r>
      <w:r w:rsidR="00867A00" w:rsidRPr="00354582">
        <w:t>A</w:t>
      </w:r>
      <w:r w:rsidR="00867A00">
        <w:t xml:space="preserve"> Y PLANIFICACIÓN</w:t>
      </w:r>
      <w:bookmarkEnd w:id="9"/>
    </w:p>
    <w:p w:rsidR="00D42F3B" w:rsidRPr="006F3A96" w:rsidRDefault="00D42F3B" w:rsidP="006F3A9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>El objetivo de la etapa</w:t>
      </w:r>
      <w:r w:rsidR="00867A00" w:rsidRPr="006F3A96">
        <w:rPr>
          <w:rFonts w:ascii="Century Gothic" w:hAnsi="Century Gothic"/>
          <w:sz w:val="20"/>
          <w:szCs w:val="20"/>
        </w:rPr>
        <w:t xml:space="preserve"> de propuesta y planificación</w:t>
      </w:r>
      <w:r w:rsidRPr="006F3A96">
        <w:rPr>
          <w:rFonts w:ascii="Century Gothic" w:hAnsi="Century Gothic"/>
          <w:sz w:val="20"/>
          <w:szCs w:val="20"/>
        </w:rPr>
        <w:t xml:space="preserve"> ha sido obtener una propuesta de medidas preventivas, que elimine o al menos reduzca la exposición a los factores de riesgo ergonómicos prioritarios, y acordar su planificación, implementación y ejecución en el ámbito de intervención. </w:t>
      </w:r>
    </w:p>
    <w:p w:rsidR="00D42F3B" w:rsidRPr="006F3A96" w:rsidRDefault="00D42F3B" w:rsidP="006F3A96">
      <w:pPr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D42F3B" w:rsidRPr="006F3A96" w:rsidRDefault="00D42F3B" w:rsidP="006F3A9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>La</w:t>
      </w:r>
      <w:r w:rsidR="00867A00" w:rsidRPr="006F3A96">
        <w:rPr>
          <w:rFonts w:ascii="Century Gothic" w:hAnsi="Century Gothic"/>
          <w:sz w:val="20"/>
          <w:szCs w:val="20"/>
        </w:rPr>
        <w:t xml:space="preserve"> siguiente figura (</w:t>
      </w:r>
      <w:r w:rsidRPr="006F3A96">
        <w:rPr>
          <w:rFonts w:ascii="Century Gothic" w:hAnsi="Century Gothic"/>
          <w:b/>
          <w:sz w:val="20"/>
          <w:szCs w:val="20"/>
        </w:rPr>
        <w:t xml:space="preserve">Figura </w:t>
      </w:r>
      <w:r w:rsidR="00867A00" w:rsidRPr="006F3A96">
        <w:rPr>
          <w:rFonts w:ascii="Century Gothic" w:hAnsi="Century Gothic"/>
          <w:b/>
          <w:sz w:val="20"/>
          <w:szCs w:val="20"/>
        </w:rPr>
        <w:t xml:space="preserve">9 </w:t>
      </w:r>
      <w:r w:rsidR="00867A00" w:rsidRPr="006F3A96">
        <w:rPr>
          <w:rFonts w:ascii="Century Gothic" w:hAnsi="Century Gothic"/>
          <w:sz w:val="20"/>
          <w:szCs w:val="20"/>
        </w:rPr>
        <w:t xml:space="preserve">del Manual del Método ERGOPAR V2.0) </w:t>
      </w:r>
      <w:r w:rsidRPr="006F3A96">
        <w:rPr>
          <w:rFonts w:ascii="Century Gothic" w:hAnsi="Century Gothic"/>
          <w:sz w:val="20"/>
          <w:szCs w:val="20"/>
        </w:rPr>
        <w:t xml:space="preserve"> muestra la secuencia de tareas a desarrollar en esta etapa. Estas tareas deben implementarse de manera sistemática y ordenada. </w:t>
      </w:r>
    </w:p>
    <w:p w:rsidR="00D42F3B" w:rsidRPr="001606B1" w:rsidRDefault="00D42F3B" w:rsidP="001E0370">
      <w:pPr>
        <w:spacing w:before="0" w:after="0"/>
        <w:jc w:val="center"/>
      </w:pPr>
      <w:r w:rsidRPr="001606B1">
        <w:t xml:space="preserve"> </w:t>
      </w:r>
      <w:r w:rsidR="001E0370" w:rsidRPr="001E0370">
        <w:rPr>
          <w:noProof/>
        </w:rPr>
        <w:drawing>
          <wp:inline distT="0" distB="0" distL="0" distR="0">
            <wp:extent cx="5396128" cy="2633472"/>
            <wp:effectExtent l="19050" t="0" r="14072" b="0"/>
            <wp:docPr id="256" name="Diagrama 2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42F3B" w:rsidRPr="006F3A96" w:rsidRDefault="00224367" w:rsidP="006F3A9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>E</w:t>
      </w:r>
      <w:r w:rsidR="00D42F3B" w:rsidRPr="006F3A96">
        <w:rPr>
          <w:rFonts w:ascii="Century Gothic" w:hAnsi="Century Gothic"/>
          <w:sz w:val="20"/>
          <w:szCs w:val="20"/>
        </w:rPr>
        <w:t xml:space="preserve">n la etapa </w:t>
      </w:r>
      <w:r w:rsidR="00867A00" w:rsidRPr="006F3A96">
        <w:rPr>
          <w:rFonts w:ascii="Century Gothic" w:hAnsi="Century Gothic"/>
          <w:sz w:val="20"/>
          <w:szCs w:val="20"/>
        </w:rPr>
        <w:t>de propuesta y planificación</w:t>
      </w:r>
      <w:r w:rsidR="00D42F3B" w:rsidRPr="006F3A96">
        <w:rPr>
          <w:rFonts w:ascii="Century Gothic" w:hAnsi="Century Gothic"/>
          <w:sz w:val="20"/>
          <w:szCs w:val="20"/>
        </w:rPr>
        <w:t xml:space="preserve"> el primer paso es la búsqueda de medidas preventivas y la elaboración de una propuesta consensuada y priorizada, siendo fundamental la participación de los trabajadores como conocedores de las situaciones de riesgo a resolver y de las condiciones de trabajo sobre las que hay que actuar. Esta participación se organiza a través de </w:t>
      </w:r>
      <w:r w:rsidR="00D42F3B" w:rsidRPr="006F3A96">
        <w:rPr>
          <w:rFonts w:ascii="Century Gothic" w:hAnsi="Century Gothic"/>
          <w:b/>
          <w:sz w:val="20"/>
          <w:szCs w:val="20"/>
        </w:rPr>
        <w:t>círculos de prevención</w:t>
      </w:r>
      <w:r w:rsidR="00D42F3B" w:rsidRPr="006F3A96">
        <w:rPr>
          <w:rFonts w:ascii="Century Gothic" w:hAnsi="Century Gothic"/>
          <w:sz w:val="20"/>
          <w:szCs w:val="20"/>
        </w:rPr>
        <w:t xml:space="preserve">, en los cuales se debate y acuerdan las medidas preventivas que se consideran más idóneas en cada caso, trasladándolas </w:t>
      </w:r>
      <w:r w:rsidR="00D42F3B" w:rsidRPr="006F3A96">
        <w:rPr>
          <w:rFonts w:ascii="Century Gothic" w:hAnsi="Century Gothic"/>
          <w:i/>
          <w:color w:val="808080"/>
          <w:sz w:val="20"/>
          <w:szCs w:val="20"/>
        </w:rPr>
        <w:t>al Comité de Seguridad y Salud</w:t>
      </w:r>
      <w:r w:rsidR="00ED0453" w:rsidRPr="006F3A96">
        <w:rPr>
          <w:rFonts w:ascii="Century Gothic" w:hAnsi="Century Gothic"/>
          <w:i/>
          <w:color w:val="808080"/>
          <w:sz w:val="20"/>
          <w:szCs w:val="20"/>
        </w:rPr>
        <w:t xml:space="preserve"> (o </w:t>
      </w:r>
      <w:r w:rsidR="00ED0453" w:rsidRPr="006F3A96">
        <w:rPr>
          <w:rFonts w:ascii="Century Gothic" w:hAnsi="Century Gothic" w:cs="Tahoma"/>
          <w:i/>
          <w:color w:val="808080"/>
          <w:sz w:val="20"/>
          <w:szCs w:val="20"/>
        </w:rPr>
        <w:t xml:space="preserve">a la dirección de la empresa y los </w:t>
      </w:r>
      <w:r w:rsidR="00E01858" w:rsidRPr="006F3A96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ED0453" w:rsidRPr="006F3A96">
        <w:rPr>
          <w:rFonts w:ascii="Century Gothic" w:hAnsi="Century Gothic"/>
          <w:i/>
          <w:color w:val="808080"/>
          <w:sz w:val="20"/>
          <w:szCs w:val="20"/>
        </w:rPr>
        <w:t>)</w:t>
      </w:r>
      <w:r w:rsidR="00D42F3B" w:rsidRPr="006F3A96">
        <w:rPr>
          <w:rFonts w:ascii="Century Gothic" w:hAnsi="Century Gothic"/>
          <w:sz w:val="20"/>
          <w:szCs w:val="20"/>
        </w:rPr>
        <w:t xml:space="preserve">, para su ratificación, planificación e implementación. </w:t>
      </w:r>
    </w:p>
    <w:p w:rsidR="001606B1" w:rsidRPr="001606B1" w:rsidRDefault="001606B1" w:rsidP="00224367">
      <w:pPr>
        <w:spacing w:before="0" w:after="0"/>
      </w:pPr>
    </w:p>
    <w:p w:rsidR="00BA5E03" w:rsidRPr="00354582" w:rsidRDefault="00BA5E03" w:rsidP="00354582">
      <w:pPr>
        <w:pStyle w:val="Ttulo2"/>
        <w:numPr>
          <w:ilvl w:val="1"/>
          <w:numId w:val="30"/>
        </w:numPr>
        <w:rPr>
          <w:color w:val="A856B0"/>
          <w:sz w:val="28"/>
          <w:szCs w:val="28"/>
        </w:rPr>
      </w:pPr>
      <w:bookmarkStart w:id="10" w:name="_Toc406513149"/>
      <w:r w:rsidRPr="00354582">
        <w:rPr>
          <w:color w:val="A856B0"/>
          <w:sz w:val="28"/>
          <w:szCs w:val="28"/>
        </w:rPr>
        <w:t>TAREAS DESARROLLADAS Y RESULTADOS</w:t>
      </w:r>
      <w:bookmarkEnd w:id="10"/>
    </w:p>
    <w:p w:rsidR="00AC2A17" w:rsidRPr="006F3A96" w:rsidRDefault="004A64BC" w:rsidP="006F3A9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>La siguiente t</w:t>
      </w:r>
      <w:r w:rsidR="00224367" w:rsidRPr="006F3A96">
        <w:rPr>
          <w:rFonts w:ascii="Century Gothic" w:hAnsi="Century Gothic"/>
          <w:sz w:val="20"/>
          <w:szCs w:val="20"/>
        </w:rPr>
        <w:t>abla</w:t>
      </w:r>
      <w:r w:rsidRPr="006F3A96">
        <w:rPr>
          <w:rFonts w:ascii="Century Gothic" w:hAnsi="Century Gothic"/>
          <w:sz w:val="20"/>
          <w:szCs w:val="20"/>
        </w:rPr>
        <w:t xml:space="preserve"> (basada en la </w:t>
      </w:r>
      <w:r w:rsidRPr="006F3A96">
        <w:rPr>
          <w:rFonts w:ascii="Century Gothic" w:hAnsi="Century Gothic"/>
          <w:b/>
          <w:sz w:val="20"/>
          <w:szCs w:val="20"/>
        </w:rPr>
        <w:t>Tabla 11</w:t>
      </w:r>
      <w:r w:rsidRPr="006F3A96">
        <w:rPr>
          <w:rFonts w:ascii="Century Gothic" w:hAnsi="Century Gothic"/>
          <w:sz w:val="20"/>
          <w:szCs w:val="20"/>
        </w:rPr>
        <w:t xml:space="preserve"> del Manual del Método ERGOPAR V2.0)</w:t>
      </w:r>
      <w:r w:rsidR="00224367" w:rsidRPr="006F3A96">
        <w:rPr>
          <w:rFonts w:ascii="Century Gothic" w:hAnsi="Century Gothic"/>
          <w:sz w:val="20"/>
          <w:szCs w:val="20"/>
        </w:rPr>
        <w:t xml:space="preserve"> detalla las tareas correspondientes a la etapa </w:t>
      </w:r>
      <w:r w:rsidRPr="006F3A96">
        <w:rPr>
          <w:rFonts w:ascii="Century Gothic" w:hAnsi="Century Gothic"/>
          <w:sz w:val="20"/>
          <w:szCs w:val="20"/>
        </w:rPr>
        <w:t>de propuesta y planificación</w:t>
      </w:r>
      <w:r w:rsidR="00224367" w:rsidRPr="006F3A96">
        <w:rPr>
          <w:rFonts w:ascii="Century Gothic" w:hAnsi="Century Gothic"/>
          <w:sz w:val="20"/>
          <w:szCs w:val="20"/>
        </w:rPr>
        <w:t>, quién la ha ejecutado y/o a quién va dirigida, y cómo se ha desarrollado, ya sea a través de reuniones</w:t>
      </w:r>
      <w:r w:rsidRPr="006F3A96">
        <w:rPr>
          <w:rFonts w:ascii="Century Gothic" w:hAnsi="Century Gothic"/>
          <w:sz w:val="20"/>
          <w:szCs w:val="20"/>
        </w:rPr>
        <w:t xml:space="preserve"> </w:t>
      </w:r>
      <w:r w:rsidRPr="006F3A96">
        <w:rPr>
          <w:rFonts w:ascii="Century Gothic" w:hAnsi="Century Gothic"/>
          <w:i/>
          <w:color w:val="808080"/>
          <w:sz w:val="20"/>
          <w:szCs w:val="20"/>
        </w:rPr>
        <w:t xml:space="preserve">del Comité de Seguridad y Salud </w:t>
      </w:r>
      <w:r w:rsidRPr="006F3A96">
        <w:rPr>
          <w:rFonts w:ascii="Century Gothic" w:hAnsi="Century Gothic" w:cs="Tahoma"/>
          <w:i/>
          <w:color w:val="808080"/>
          <w:sz w:val="20"/>
          <w:szCs w:val="20"/>
        </w:rPr>
        <w:t xml:space="preserve">(o la dirección de la empresa y los </w:t>
      </w:r>
      <w:r w:rsidR="00E01858" w:rsidRPr="006F3A96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Pr="006F3A96">
        <w:rPr>
          <w:rFonts w:ascii="Century Gothic" w:hAnsi="Century Gothic" w:cs="Tahoma"/>
          <w:i/>
          <w:color w:val="808080"/>
          <w:sz w:val="20"/>
          <w:szCs w:val="20"/>
        </w:rPr>
        <w:t>)</w:t>
      </w:r>
      <w:r w:rsidR="00224367" w:rsidRPr="006F3A96">
        <w:rPr>
          <w:rFonts w:ascii="Century Gothic" w:hAnsi="Century Gothic"/>
          <w:sz w:val="20"/>
          <w:szCs w:val="20"/>
        </w:rPr>
        <w:t>, sesiones de trabajo o acciones resultantes</w:t>
      </w:r>
      <w:r w:rsidRPr="006F3A96">
        <w:rPr>
          <w:rFonts w:ascii="Century Gothic" w:hAnsi="Century Gothic"/>
          <w:sz w:val="20"/>
          <w:szCs w:val="20"/>
        </w:rPr>
        <w:t xml:space="preserve"> del Grupo Ergo</w:t>
      </w:r>
      <w:r w:rsidR="00224367" w:rsidRPr="006F3A96">
        <w:rPr>
          <w:rFonts w:ascii="Century Gothic" w:hAnsi="Century Gothic"/>
          <w:sz w:val="20"/>
          <w:szCs w:val="20"/>
        </w:rPr>
        <w:t xml:space="preserve">. </w:t>
      </w:r>
    </w:p>
    <w:p w:rsidR="00224367" w:rsidRPr="00224367" w:rsidRDefault="00224367" w:rsidP="00224367">
      <w:pPr>
        <w:spacing w:before="0" w:after="0"/>
        <w:rPr>
          <w:szCs w:val="22"/>
        </w:rPr>
      </w:pPr>
    </w:p>
    <w:tbl>
      <w:tblPr>
        <w:tblW w:w="5000" w:type="pct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ayout w:type="fixed"/>
        <w:tblLook w:val="0000"/>
      </w:tblPr>
      <w:tblGrid>
        <w:gridCol w:w="719"/>
        <w:gridCol w:w="756"/>
        <w:gridCol w:w="4444"/>
        <w:gridCol w:w="2095"/>
        <w:gridCol w:w="1272"/>
      </w:tblGrid>
      <w:tr w:rsidR="00224367" w:rsidRPr="006F3A96" w:rsidTr="006F3A96">
        <w:tc>
          <w:tcPr>
            <w:tcW w:w="5000" w:type="pct"/>
            <w:gridSpan w:val="5"/>
            <w:tcBorders>
              <w:bottom w:val="single" w:sz="4" w:space="0" w:color="EF4A1D"/>
            </w:tcBorders>
            <w:shd w:val="clear" w:color="auto" w:fill="EF4A1D"/>
          </w:tcPr>
          <w:p w:rsidR="00224367" w:rsidRPr="006F3A96" w:rsidRDefault="00721010" w:rsidP="004A64BC">
            <w:pPr>
              <w:spacing w:before="0" w:after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6F3A9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Tareas</w:t>
            </w:r>
            <w:r w:rsidR="00224367" w:rsidRPr="006F3A9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correspondientes a la </w:t>
            </w:r>
            <w:r w:rsidR="00DE1E07" w:rsidRPr="006F3A9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</w:t>
            </w:r>
            <w:r w:rsidRPr="006F3A9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tapa </w:t>
            </w:r>
            <w:r w:rsidR="004A64BC" w:rsidRPr="006F3A9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 propuesta y planificación</w:t>
            </w:r>
          </w:p>
        </w:tc>
      </w:tr>
      <w:tr w:rsidR="00224367" w:rsidRPr="006F3A96" w:rsidTr="006F3A96">
        <w:tc>
          <w:tcPr>
            <w:tcW w:w="794" w:type="pct"/>
            <w:gridSpan w:val="2"/>
            <w:tcBorders>
              <w:bottom w:val="single" w:sz="4" w:space="0" w:color="EF4A1D"/>
            </w:tcBorders>
            <w:shd w:val="clear" w:color="auto" w:fill="F48162"/>
          </w:tcPr>
          <w:p w:rsidR="00224367" w:rsidRPr="006F3A96" w:rsidRDefault="00224367" w:rsidP="00224367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6F3A96">
              <w:rPr>
                <w:rFonts w:ascii="Century Gothic" w:hAnsi="Century Gothic"/>
                <w:b/>
                <w:sz w:val="20"/>
                <w:szCs w:val="20"/>
              </w:rPr>
              <w:t>Fases</w:t>
            </w:r>
          </w:p>
        </w:tc>
        <w:tc>
          <w:tcPr>
            <w:tcW w:w="2393" w:type="pct"/>
            <w:shd w:val="clear" w:color="auto" w:fill="F48162"/>
          </w:tcPr>
          <w:p w:rsidR="00224367" w:rsidRPr="006F3A96" w:rsidRDefault="00224367" w:rsidP="00224367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6F3A96">
              <w:rPr>
                <w:rFonts w:ascii="Century Gothic" w:hAnsi="Century Gothic"/>
                <w:b/>
                <w:sz w:val="20"/>
                <w:szCs w:val="20"/>
              </w:rPr>
              <w:t>Tareas</w:t>
            </w:r>
          </w:p>
        </w:tc>
        <w:tc>
          <w:tcPr>
            <w:tcW w:w="1128" w:type="pct"/>
            <w:shd w:val="clear" w:color="auto" w:fill="F48162"/>
          </w:tcPr>
          <w:p w:rsidR="00224367" w:rsidRPr="006F3A96" w:rsidRDefault="00224367" w:rsidP="00224367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6F3A96">
              <w:rPr>
                <w:rFonts w:ascii="Century Gothic" w:hAnsi="Century Gothic"/>
                <w:b/>
                <w:sz w:val="20"/>
                <w:szCs w:val="20"/>
              </w:rPr>
              <w:t>¿Quién?</w:t>
            </w:r>
          </w:p>
        </w:tc>
        <w:tc>
          <w:tcPr>
            <w:tcW w:w="685" w:type="pct"/>
            <w:shd w:val="clear" w:color="auto" w:fill="F48162"/>
          </w:tcPr>
          <w:p w:rsidR="00224367" w:rsidRPr="006F3A96" w:rsidRDefault="00224367" w:rsidP="00224367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6F3A96">
              <w:rPr>
                <w:rFonts w:ascii="Century Gothic" w:hAnsi="Century Gothic"/>
                <w:b/>
                <w:sz w:val="20"/>
                <w:szCs w:val="20"/>
              </w:rPr>
              <w:t>¿Cómo?</w:t>
            </w:r>
          </w:p>
        </w:tc>
      </w:tr>
      <w:tr w:rsidR="00224367" w:rsidRPr="006F3A96" w:rsidTr="006F3A96">
        <w:tc>
          <w:tcPr>
            <w:tcW w:w="387" w:type="pct"/>
            <w:vMerge w:val="restart"/>
            <w:shd w:val="clear" w:color="auto" w:fill="F48162"/>
            <w:textDirection w:val="btLr"/>
          </w:tcPr>
          <w:p w:rsidR="00224367" w:rsidRPr="006F3A96" w:rsidRDefault="00224367" w:rsidP="00224367">
            <w:pPr>
              <w:snapToGrid w:val="0"/>
              <w:spacing w:before="0" w:after="0"/>
              <w:ind w:left="113" w:right="113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b/>
                <w:sz w:val="20"/>
                <w:szCs w:val="20"/>
              </w:rPr>
              <w:t>FASE DE INTERVENCIÓN</w:t>
            </w:r>
          </w:p>
        </w:tc>
        <w:tc>
          <w:tcPr>
            <w:tcW w:w="407" w:type="pct"/>
            <w:vMerge w:val="restart"/>
            <w:shd w:val="clear" w:color="auto" w:fill="F48162"/>
            <w:textDirection w:val="btLr"/>
          </w:tcPr>
          <w:p w:rsidR="00505DA0" w:rsidRPr="006F3A96" w:rsidRDefault="00224367" w:rsidP="004A64BC">
            <w:pPr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b/>
                <w:sz w:val="20"/>
                <w:szCs w:val="20"/>
              </w:rPr>
              <w:t xml:space="preserve">Etapa </w:t>
            </w:r>
            <w:r w:rsidR="00505DA0" w:rsidRPr="006F3A96">
              <w:rPr>
                <w:rFonts w:ascii="Century Gothic" w:hAnsi="Century Gothic" w:cs="Tahoma"/>
                <w:b/>
                <w:sz w:val="20"/>
                <w:szCs w:val="20"/>
              </w:rPr>
              <w:t>d</w:t>
            </w:r>
            <w:r w:rsidR="004A64BC" w:rsidRPr="006F3A96">
              <w:rPr>
                <w:rFonts w:ascii="Century Gothic" w:hAnsi="Century Gothic" w:cs="Tahoma"/>
                <w:b/>
                <w:sz w:val="20"/>
                <w:szCs w:val="20"/>
              </w:rPr>
              <w:t>e</w:t>
            </w:r>
          </w:p>
          <w:p w:rsidR="004A64BC" w:rsidRPr="006F3A96" w:rsidRDefault="004A64BC" w:rsidP="004A64BC">
            <w:pPr>
              <w:spacing w:before="0" w:after="0"/>
              <w:jc w:val="left"/>
              <w:rPr>
                <w:rFonts w:ascii="Century Gothic" w:hAnsi="Century Gothic" w:cs="Tahoma"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b/>
                <w:sz w:val="20"/>
                <w:szCs w:val="20"/>
              </w:rPr>
              <w:t xml:space="preserve"> propuesta y planificación</w:t>
            </w:r>
          </w:p>
        </w:tc>
        <w:tc>
          <w:tcPr>
            <w:tcW w:w="2393" w:type="pct"/>
            <w:shd w:val="clear" w:color="auto" w:fill="auto"/>
          </w:tcPr>
          <w:p w:rsidR="00224367" w:rsidRPr="006F3A96" w:rsidRDefault="004A64BC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sz w:val="20"/>
                <w:szCs w:val="20"/>
              </w:rPr>
              <w:t xml:space="preserve">Tarea 12. </w:t>
            </w:r>
            <w:r w:rsidR="00224367" w:rsidRPr="006F3A96">
              <w:rPr>
                <w:rFonts w:ascii="Century Gothic" w:hAnsi="Century Gothic" w:cs="Tahoma"/>
                <w:sz w:val="20"/>
                <w:szCs w:val="20"/>
              </w:rPr>
              <w:t>Planificar la creación de los círculos de prevención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224367" w:rsidRPr="006F3A96" w:rsidRDefault="00224367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>Grupo Ergo</w:t>
            </w:r>
          </w:p>
        </w:tc>
        <w:tc>
          <w:tcPr>
            <w:tcW w:w="685" w:type="pct"/>
          </w:tcPr>
          <w:p w:rsidR="00224367" w:rsidRPr="006F3A96" w:rsidRDefault="00224367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>Sesión de trabajo</w:t>
            </w:r>
          </w:p>
        </w:tc>
      </w:tr>
      <w:tr w:rsidR="00224367" w:rsidRPr="006F3A96" w:rsidTr="006F3A96">
        <w:tc>
          <w:tcPr>
            <w:tcW w:w="387" w:type="pct"/>
            <w:vMerge/>
            <w:shd w:val="clear" w:color="auto" w:fill="F48162"/>
          </w:tcPr>
          <w:p w:rsidR="00224367" w:rsidRPr="006F3A96" w:rsidRDefault="00224367" w:rsidP="00224367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  <w:textDirection w:val="btLr"/>
          </w:tcPr>
          <w:p w:rsidR="00224367" w:rsidRPr="006F3A96" w:rsidRDefault="00224367" w:rsidP="00224367">
            <w:pPr>
              <w:snapToGrid w:val="0"/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:rsidR="00224367" w:rsidRPr="006F3A96" w:rsidRDefault="004A64BC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sz w:val="20"/>
                <w:szCs w:val="20"/>
              </w:rPr>
              <w:t xml:space="preserve">Tarea 13. </w:t>
            </w:r>
            <w:r w:rsidR="00224367" w:rsidRPr="006F3A96">
              <w:rPr>
                <w:rFonts w:ascii="Century Gothic" w:hAnsi="Century Gothic" w:cs="Tahoma"/>
                <w:sz w:val="20"/>
                <w:szCs w:val="20"/>
              </w:rPr>
              <w:t>Desarrollar los círculos de prevención para la búsqueda de medidas preventivas</w:t>
            </w:r>
          </w:p>
        </w:tc>
        <w:tc>
          <w:tcPr>
            <w:tcW w:w="1128" w:type="pct"/>
            <w:vMerge/>
            <w:shd w:val="clear" w:color="auto" w:fill="auto"/>
          </w:tcPr>
          <w:p w:rsidR="00224367" w:rsidRPr="006F3A96" w:rsidRDefault="00224367" w:rsidP="00224367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" w:type="pct"/>
          </w:tcPr>
          <w:p w:rsidR="00224367" w:rsidRPr="006F3A96" w:rsidRDefault="00224367" w:rsidP="00224367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>Acciones resultantes</w:t>
            </w:r>
          </w:p>
        </w:tc>
      </w:tr>
      <w:tr w:rsidR="00224367" w:rsidRPr="006F3A96" w:rsidTr="006F3A96">
        <w:tc>
          <w:tcPr>
            <w:tcW w:w="387" w:type="pct"/>
            <w:vMerge/>
            <w:shd w:val="clear" w:color="auto" w:fill="F48162"/>
          </w:tcPr>
          <w:p w:rsidR="00224367" w:rsidRPr="006F3A96" w:rsidRDefault="00224367" w:rsidP="00224367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224367" w:rsidRPr="006F3A96" w:rsidRDefault="00224367" w:rsidP="00224367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:rsidR="00224367" w:rsidRPr="006F3A96" w:rsidRDefault="004A64BC" w:rsidP="004A64BC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sz w:val="20"/>
                <w:szCs w:val="20"/>
              </w:rPr>
              <w:t xml:space="preserve">Tarea 14. </w:t>
            </w:r>
            <w:r w:rsidR="00224367" w:rsidRPr="006F3A96">
              <w:rPr>
                <w:rFonts w:ascii="Century Gothic" w:hAnsi="Century Gothic" w:cs="Tahoma"/>
                <w:sz w:val="20"/>
                <w:szCs w:val="20"/>
              </w:rPr>
              <w:t xml:space="preserve">Elaborar el Informe </w:t>
            </w:r>
            <w:r w:rsidRPr="006F3A96">
              <w:rPr>
                <w:rFonts w:ascii="Century Gothic" w:hAnsi="Century Gothic" w:cs="Tahoma"/>
                <w:sz w:val="20"/>
                <w:szCs w:val="20"/>
              </w:rPr>
              <w:t>de propuesta y planificación</w:t>
            </w:r>
          </w:p>
        </w:tc>
        <w:tc>
          <w:tcPr>
            <w:tcW w:w="1128" w:type="pct"/>
            <w:vMerge/>
            <w:shd w:val="clear" w:color="auto" w:fill="auto"/>
          </w:tcPr>
          <w:p w:rsidR="00224367" w:rsidRPr="006F3A96" w:rsidRDefault="00224367" w:rsidP="00224367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" w:type="pct"/>
          </w:tcPr>
          <w:p w:rsidR="00224367" w:rsidRPr="006F3A96" w:rsidRDefault="00224367" w:rsidP="00224367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>Sesión de trabajo</w:t>
            </w:r>
          </w:p>
        </w:tc>
      </w:tr>
      <w:tr w:rsidR="00224367" w:rsidRPr="006F3A96" w:rsidTr="006F3A96">
        <w:tc>
          <w:tcPr>
            <w:tcW w:w="387" w:type="pct"/>
            <w:vMerge/>
            <w:shd w:val="clear" w:color="auto" w:fill="F48162"/>
          </w:tcPr>
          <w:p w:rsidR="00224367" w:rsidRPr="006F3A96" w:rsidRDefault="00224367" w:rsidP="00224367">
            <w:pPr>
              <w:snapToGrid w:val="0"/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224367" w:rsidRPr="006F3A96" w:rsidRDefault="00224367" w:rsidP="00224367">
            <w:pPr>
              <w:snapToGrid w:val="0"/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:rsidR="00224367" w:rsidRPr="006F3A96" w:rsidRDefault="004A64BC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 w:cs="Tahoma"/>
                <w:sz w:val="20"/>
                <w:szCs w:val="20"/>
              </w:rPr>
              <w:t xml:space="preserve">Tarea 15. </w:t>
            </w:r>
            <w:r w:rsidR="00224367" w:rsidRPr="006F3A96">
              <w:rPr>
                <w:rFonts w:ascii="Century Gothic" w:hAnsi="Century Gothic" w:cs="Tahoma"/>
                <w:sz w:val="20"/>
                <w:szCs w:val="20"/>
              </w:rPr>
              <w:t>Concretar, planificar e implementar las medidas preventivas</w:t>
            </w:r>
          </w:p>
        </w:tc>
        <w:tc>
          <w:tcPr>
            <w:tcW w:w="1128" w:type="pct"/>
            <w:shd w:val="clear" w:color="auto" w:fill="auto"/>
          </w:tcPr>
          <w:p w:rsidR="00224367" w:rsidRPr="006F3A96" w:rsidRDefault="00224367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 xml:space="preserve">Comité de Seguridad </w:t>
            </w:r>
          </w:p>
          <w:p w:rsidR="00224367" w:rsidRPr="006F3A96" w:rsidRDefault="00224367" w:rsidP="00E01858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>y Salud</w:t>
            </w:r>
            <w:r w:rsidR="00ED0453" w:rsidRPr="006F3A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D0453" w:rsidRPr="006F3A96"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  <w:t xml:space="preserve">(o la dirección de la empresa y los </w:t>
            </w:r>
            <w:r w:rsidR="00E01858" w:rsidRPr="006F3A96"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  <w:t>delegados de prevención</w:t>
            </w:r>
            <w:r w:rsidR="00ED0453" w:rsidRPr="006F3A96"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685" w:type="pct"/>
          </w:tcPr>
          <w:p w:rsidR="00224367" w:rsidRPr="006F3A96" w:rsidRDefault="00224367" w:rsidP="00224367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6F3A96">
              <w:rPr>
                <w:rFonts w:ascii="Century Gothic" w:hAnsi="Century Gothic"/>
                <w:sz w:val="20"/>
                <w:szCs w:val="20"/>
              </w:rPr>
              <w:t>Reunión</w:t>
            </w:r>
          </w:p>
        </w:tc>
      </w:tr>
    </w:tbl>
    <w:p w:rsidR="00224367" w:rsidRPr="006F3A96" w:rsidRDefault="00224367" w:rsidP="006F3A96">
      <w:pPr>
        <w:spacing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 xml:space="preserve">Las </w:t>
      </w:r>
      <w:r w:rsidR="00721010" w:rsidRPr="006F3A96">
        <w:rPr>
          <w:rFonts w:ascii="Century Gothic" w:hAnsi="Century Gothic"/>
          <w:sz w:val="20"/>
          <w:szCs w:val="20"/>
        </w:rPr>
        <w:t xml:space="preserve">reuniones, </w:t>
      </w:r>
      <w:r w:rsidRPr="006F3A96">
        <w:rPr>
          <w:rFonts w:ascii="Century Gothic" w:hAnsi="Century Gothic"/>
          <w:sz w:val="20"/>
          <w:szCs w:val="20"/>
        </w:rPr>
        <w:t xml:space="preserve">sesiones de trabajo y acciones resultantes de esta etapa, se iniciaron en el mes de </w:t>
      </w:r>
      <w:r w:rsidRPr="006F3A96">
        <w:rPr>
          <w:rStyle w:val="nfasissutil"/>
          <w:rFonts w:ascii="Century Gothic" w:hAnsi="Century Gothic"/>
          <w:color w:val="808080"/>
          <w:sz w:val="20"/>
          <w:szCs w:val="20"/>
        </w:rPr>
        <w:t>X de 201X</w:t>
      </w:r>
      <w:r w:rsidRPr="006F3A96">
        <w:rPr>
          <w:rFonts w:ascii="Century Gothic" w:hAnsi="Century Gothic"/>
          <w:sz w:val="20"/>
          <w:szCs w:val="20"/>
        </w:rPr>
        <w:t xml:space="preserve">. Hasta la fecha se han realizado un total de </w:t>
      </w:r>
      <w:r w:rsidR="001606B1" w:rsidRPr="006F3A96">
        <w:rPr>
          <w:rFonts w:ascii="Century Gothic" w:hAnsi="Century Gothic"/>
          <w:i/>
          <w:color w:val="808080"/>
          <w:sz w:val="20"/>
          <w:szCs w:val="20"/>
        </w:rPr>
        <w:t>X</w:t>
      </w:r>
      <w:r w:rsidRPr="006F3A96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6F3A96">
        <w:rPr>
          <w:rStyle w:val="nfasissutil"/>
          <w:rFonts w:ascii="Century Gothic" w:hAnsi="Century Gothic"/>
          <w:color w:val="808080"/>
          <w:sz w:val="20"/>
          <w:szCs w:val="20"/>
        </w:rPr>
        <w:t>(número)</w:t>
      </w:r>
      <w:r w:rsidRPr="006F3A96">
        <w:rPr>
          <w:rFonts w:ascii="Century Gothic" w:hAnsi="Century Gothic"/>
          <w:sz w:val="20"/>
          <w:szCs w:val="20"/>
        </w:rPr>
        <w:t xml:space="preserve">. Son las siguientes: </w:t>
      </w:r>
    </w:p>
    <w:p w:rsidR="00224367" w:rsidRPr="006F3A96" w:rsidRDefault="00224367" w:rsidP="006F3A96">
      <w:pPr>
        <w:numPr>
          <w:ilvl w:val="0"/>
          <w:numId w:val="22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6F3A96">
        <w:rPr>
          <w:rFonts w:ascii="Century Gothic" w:hAnsi="Century Gothic"/>
          <w:i/>
          <w:color w:val="808080"/>
          <w:sz w:val="20"/>
          <w:szCs w:val="20"/>
        </w:rPr>
        <w:t xml:space="preserve">Sesión de trabajo de </w:t>
      </w:r>
      <w:r w:rsidR="00721010" w:rsidRPr="006F3A96">
        <w:rPr>
          <w:rFonts w:ascii="Century Gothic" w:hAnsi="Century Gothic"/>
          <w:i/>
          <w:color w:val="808080"/>
          <w:sz w:val="20"/>
          <w:szCs w:val="20"/>
        </w:rPr>
        <w:t>planificación de la creación de los círculos de prevención</w:t>
      </w:r>
      <w:r w:rsidRPr="006F3A96">
        <w:rPr>
          <w:rFonts w:ascii="Century Gothic" w:hAnsi="Century Gothic"/>
          <w:i/>
          <w:color w:val="808080"/>
          <w:sz w:val="20"/>
          <w:szCs w:val="20"/>
        </w:rPr>
        <w:t>.</w:t>
      </w:r>
    </w:p>
    <w:p w:rsidR="00224367" w:rsidRPr="006F3A96" w:rsidRDefault="00224367" w:rsidP="006F3A96">
      <w:pPr>
        <w:numPr>
          <w:ilvl w:val="0"/>
          <w:numId w:val="22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6F3A96">
        <w:rPr>
          <w:rFonts w:ascii="Century Gothic" w:hAnsi="Century Gothic"/>
          <w:i/>
          <w:color w:val="808080"/>
          <w:sz w:val="20"/>
          <w:szCs w:val="20"/>
        </w:rPr>
        <w:t xml:space="preserve">Acciones resultantes en el desarrollo </w:t>
      </w:r>
      <w:r w:rsidR="00721010" w:rsidRPr="006F3A96">
        <w:rPr>
          <w:rFonts w:ascii="Century Gothic" w:hAnsi="Century Gothic"/>
          <w:i/>
          <w:color w:val="808080"/>
          <w:sz w:val="20"/>
          <w:szCs w:val="20"/>
        </w:rPr>
        <w:t>de los círculos de prevención para la búsqueda de medidas preventivas</w:t>
      </w:r>
      <w:r w:rsidRPr="006F3A96">
        <w:rPr>
          <w:rFonts w:ascii="Century Gothic" w:hAnsi="Century Gothic"/>
          <w:i/>
          <w:color w:val="808080"/>
          <w:sz w:val="20"/>
          <w:szCs w:val="20"/>
        </w:rPr>
        <w:t>.</w:t>
      </w:r>
    </w:p>
    <w:p w:rsidR="00224367" w:rsidRPr="006F3A96" w:rsidRDefault="00224367" w:rsidP="006F3A96">
      <w:pPr>
        <w:numPr>
          <w:ilvl w:val="0"/>
          <w:numId w:val="22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6F3A96">
        <w:rPr>
          <w:rFonts w:ascii="Century Gothic" w:hAnsi="Century Gothic"/>
          <w:i/>
          <w:color w:val="808080"/>
          <w:sz w:val="20"/>
          <w:szCs w:val="20"/>
        </w:rPr>
        <w:t xml:space="preserve">Sesión de trabajo de </w:t>
      </w:r>
      <w:r w:rsidR="00721010" w:rsidRPr="006F3A96">
        <w:rPr>
          <w:rFonts w:ascii="Century Gothic" w:hAnsi="Century Gothic"/>
          <w:i/>
          <w:color w:val="808080"/>
          <w:sz w:val="20"/>
          <w:szCs w:val="20"/>
        </w:rPr>
        <w:t xml:space="preserve">elaboración del informe </w:t>
      </w:r>
      <w:r w:rsidR="00367FAF" w:rsidRPr="006F3A96">
        <w:rPr>
          <w:rFonts w:ascii="Century Gothic" w:hAnsi="Century Gothic"/>
          <w:i/>
          <w:color w:val="808080"/>
          <w:sz w:val="20"/>
          <w:szCs w:val="20"/>
        </w:rPr>
        <w:t>de propuesta y planificación</w:t>
      </w:r>
      <w:r w:rsidRPr="006F3A96">
        <w:rPr>
          <w:rFonts w:ascii="Century Gothic" w:hAnsi="Century Gothic"/>
          <w:i/>
          <w:color w:val="808080"/>
          <w:sz w:val="20"/>
          <w:szCs w:val="20"/>
        </w:rPr>
        <w:t xml:space="preserve">. </w:t>
      </w:r>
    </w:p>
    <w:p w:rsidR="00224367" w:rsidRPr="006F3A96" w:rsidRDefault="00721010" w:rsidP="006F3A96">
      <w:pPr>
        <w:numPr>
          <w:ilvl w:val="0"/>
          <w:numId w:val="22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6F3A96">
        <w:rPr>
          <w:rFonts w:ascii="Century Gothic" w:hAnsi="Century Gothic"/>
          <w:i/>
          <w:color w:val="808080"/>
          <w:sz w:val="20"/>
          <w:szCs w:val="20"/>
        </w:rPr>
        <w:t>Reunión para concretar, planificar e implementar las medidas preventivas</w:t>
      </w:r>
      <w:r w:rsidR="00224367" w:rsidRPr="006F3A96">
        <w:rPr>
          <w:rFonts w:ascii="Century Gothic" w:hAnsi="Century Gothic"/>
          <w:i/>
          <w:color w:val="808080"/>
          <w:sz w:val="20"/>
          <w:szCs w:val="20"/>
        </w:rPr>
        <w:t xml:space="preserve">. </w:t>
      </w:r>
    </w:p>
    <w:p w:rsidR="00224367" w:rsidRPr="006F3A96" w:rsidRDefault="00224367" w:rsidP="006F3A96">
      <w:pPr>
        <w:spacing w:line="276" w:lineRule="auto"/>
        <w:rPr>
          <w:rFonts w:ascii="Century Gothic" w:hAnsi="Century Gothic"/>
          <w:i/>
          <w:color w:val="808080"/>
          <w:sz w:val="20"/>
          <w:szCs w:val="20"/>
        </w:rPr>
      </w:pPr>
      <w:r w:rsidRPr="006F3A96">
        <w:rPr>
          <w:rFonts w:ascii="Century Gothic" w:hAnsi="Century Gothic" w:cs="Tahoma"/>
          <w:i/>
          <w:color w:val="808080"/>
          <w:sz w:val="20"/>
          <w:szCs w:val="20"/>
        </w:rPr>
        <w:t>(</w:t>
      </w:r>
      <w:r w:rsidRPr="006F3A96">
        <w:rPr>
          <w:rFonts w:ascii="Century Gothic" w:hAnsi="Century Gothic"/>
          <w:i/>
          <w:color w:val="808080"/>
          <w:sz w:val="20"/>
          <w:szCs w:val="20"/>
        </w:rPr>
        <w:t>Es importante destacar que cada tarea a desarrollar no conlleva necesariamente una reunión o sesión de trabajo o acción resultante, ya que es posible agruparlas, y así avanzar más rápidamente, por lo que el listado de reuniones y sesiones se mostrará, tal y como se haya llevado a cabo en la empresa</w:t>
      </w:r>
      <w:r w:rsidRPr="006F3A96">
        <w:rPr>
          <w:rFonts w:ascii="Century Gothic" w:hAnsi="Century Gothic" w:cs="Tahoma"/>
          <w:i/>
          <w:color w:val="808080"/>
          <w:sz w:val="20"/>
          <w:szCs w:val="20"/>
        </w:rPr>
        <w:t>)</w:t>
      </w:r>
    </w:p>
    <w:p w:rsidR="00224367" w:rsidRPr="006F3A96" w:rsidRDefault="00224367" w:rsidP="006F3A96">
      <w:pPr>
        <w:spacing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 xml:space="preserve">La </w:t>
      </w:r>
      <w:r w:rsidRPr="006F3A96">
        <w:rPr>
          <w:rFonts w:ascii="Century Gothic" w:hAnsi="Century Gothic"/>
          <w:b/>
          <w:sz w:val="20"/>
          <w:szCs w:val="20"/>
        </w:rPr>
        <w:t xml:space="preserve">duración media de las reuniones, sesiones y acciones resultantes ha sido de </w:t>
      </w:r>
      <w:r w:rsidRPr="006F3A96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="001606B1" w:rsidRPr="006F3A96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(número) </w:t>
      </w:r>
      <w:r w:rsidRPr="006F3A96">
        <w:rPr>
          <w:rFonts w:ascii="Century Gothic" w:hAnsi="Century Gothic"/>
          <w:b/>
          <w:color w:val="808080"/>
          <w:sz w:val="20"/>
          <w:szCs w:val="20"/>
        </w:rPr>
        <w:t xml:space="preserve"> </w:t>
      </w:r>
      <w:r w:rsidRPr="006F3A96">
        <w:rPr>
          <w:rFonts w:ascii="Century Gothic" w:hAnsi="Century Gothic"/>
          <w:b/>
          <w:sz w:val="20"/>
          <w:szCs w:val="20"/>
        </w:rPr>
        <w:t>horas.</w:t>
      </w:r>
      <w:r w:rsidRPr="006F3A96">
        <w:rPr>
          <w:rFonts w:ascii="Century Gothic" w:hAnsi="Century Gothic"/>
          <w:sz w:val="20"/>
          <w:szCs w:val="20"/>
        </w:rPr>
        <w:t xml:space="preserve"> </w:t>
      </w:r>
    </w:p>
    <w:p w:rsidR="00224367" w:rsidRPr="006F3A96" w:rsidRDefault="00224367" w:rsidP="006F3A96">
      <w:pPr>
        <w:spacing w:line="276" w:lineRule="auto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 xml:space="preserve">El Secretario del Grupo Ergo, </w:t>
      </w:r>
      <w:r w:rsidRPr="006F3A96">
        <w:rPr>
          <w:rStyle w:val="nfasissutil"/>
          <w:rFonts w:ascii="Century Gothic" w:hAnsi="Century Gothic"/>
          <w:color w:val="808080"/>
          <w:sz w:val="20"/>
          <w:szCs w:val="20"/>
        </w:rPr>
        <w:t>nombre y apellidos</w:t>
      </w:r>
      <w:r w:rsidRPr="006F3A96">
        <w:rPr>
          <w:rFonts w:ascii="Century Gothic" w:hAnsi="Century Gothic"/>
          <w:sz w:val="20"/>
          <w:szCs w:val="20"/>
        </w:rPr>
        <w:t xml:space="preserve"> cuenta con un </w:t>
      </w:r>
      <w:r w:rsidRPr="006F3A96">
        <w:rPr>
          <w:rFonts w:ascii="Century Gothic" w:hAnsi="Century Gothic"/>
          <w:b/>
          <w:sz w:val="20"/>
          <w:szCs w:val="20"/>
        </w:rPr>
        <w:t>archivo con todos los documentos derivados de la aplicación del método en la empresa,</w:t>
      </w:r>
      <w:r w:rsidRPr="006F3A96">
        <w:rPr>
          <w:rFonts w:ascii="Century Gothic" w:hAnsi="Century Gothic"/>
          <w:sz w:val="20"/>
          <w:szCs w:val="20"/>
        </w:rPr>
        <w:t xml:space="preserve"> que pone a disposición de cualquier persona de la empresa que los quiera consultar. </w:t>
      </w:r>
    </w:p>
    <w:p w:rsidR="00C33074" w:rsidRPr="006F3A96" w:rsidRDefault="00224367" w:rsidP="006F3A96">
      <w:pPr>
        <w:pStyle w:val="Ttulogrfica"/>
        <w:spacing w:before="0" w:after="0" w:line="276" w:lineRule="auto"/>
        <w:jc w:val="both"/>
        <w:rPr>
          <w:rFonts w:ascii="Century Gothic" w:hAnsi="Century Gothic"/>
          <w:b w:val="0"/>
          <w:sz w:val="20"/>
          <w:szCs w:val="20"/>
        </w:rPr>
      </w:pPr>
      <w:r w:rsidRPr="006F3A96">
        <w:rPr>
          <w:rFonts w:ascii="Century Gothic" w:hAnsi="Century Gothic"/>
          <w:b w:val="0"/>
          <w:sz w:val="20"/>
          <w:szCs w:val="20"/>
        </w:rPr>
        <w:t>A continuación se muestran las acciones desarrolladas en cada tarea y los resultados obtenidos.</w:t>
      </w:r>
      <w:bookmarkStart w:id="11" w:name="_Toc293570685"/>
    </w:p>
    <w:p w:rsidR="001606B1" w:rsidRPr="006F3A96" w:rsidRDefault="001606B1" w:rsidP="006F3A96">
      <w:pPr>
        <w:pStyle w:val="Ttulogrfica"/>
        <w:spacing w:before="0" w:after="0" w:line="276" w:lineRule="auto"/>
        <w:jc w:val="both"/>
        <w:rPr>
          <w:rFonts w:ascii="Century Gothic" w:hAnsi="Century Gothic"/>
          <w:b w:val="0"/>
          <w:sz w:val="20"/>
          <w:szCs w:val="20"/>
        </w:rPr>
      </w:pPr>
    </w:p>
    <w:p w:rsidR="00AC2A17" w:rsidRPr="00535255" w:rsidRDefault="00AC2A17" w:rsidP="00535255">
      <w:pPr>
        <w:pStyle w:val="Ttulo3"/>
        <w:numPr>
          <w:ilvl w:val="0"/>
          <w:numId w:val="0"/>
        </w:numPr>
        <w:rPr>
          <w:rFonts w:ascii="Century Gothic" w:hAnsi="Century Gothic"/>
          <w:color w:val="782C97"/>
          <w:sz w:val="24"/>
        </w:rPr>
      </w:pPr>
      <w:bookmarkStart w:id="12" w:name="_Toc406497598"/>
      <w:bookmarkStart w:id="13" w:name="_Toc406513150"/>
      <w:r w:rsidRPr="00535255">
        <w:rPr>
          <w:rFonts w:ascii="Century Gothic" w:hAnsi="Century Gothic"/>
          <w:color w:val="782C97"/>
          <w:sz w:val="24"/>
        </w:rPr>
        <w:t>Tarea 12. Planificar la creación de los círculos de prevención</w:t>
      </w:r>
      <w:bookmarkEnd w:id="12"/>
      <w:bookmarkEnd w:id="13"/>
    </w:p>
    <w:bookmarkEnd w:id="11"/>
    <w:p w:rsidR="00721010" w:rsidRPr="006F3A96" w:rsidRDefault="00721010" w:rsidP="00354582">
      <w:pPr>
        <w:pStyle w:val="parrafodestacado"/>
        <w:pBdr>
          <w:left w:val="single" w:sz="12" w:space="4" w:color="782C97"/>
        </w:pBdr>
        <w:spacing w:before="0" w:after="0" w:line="23" w:lineRule="atLeast"/>
        <w:rPr>
          <w:rFonts w:ascii="Century Gothic" w:hAnsi="Century Gothic"/>
          <w:b/>
          <w:i/>
          <w:color w:val="auto"/>
          <w:sz w:val="20"/>
          <w:szCs w:val="20"/>
        </w:rPr>
      </w:pPr>
      <w:r w:rsidRPr="006F3A96">
        <w:rPr>
          <w:rFonts w:ascii="Century Gothic" w:hAnsi="Century Gothic"/>
          <w:b/>
          <w:i/>
          <w:color w:val="auto"/>
          <w:sz w:val="20"/>
          <w:szCs w:val="20"/>
        </w:rPr>
        <w:t>Objetivo</w:t>
      </w:r>
    </w:p>
    <w:p w:rsidR="00721010" w:rsidRPr="006F3A96" w:rsidRDefault="00721010" w:rsidP="00354582">
      <w:pPr>
        <w:pStyle w:val="parrafodestacado"/>
        <w:pBdr>
          <w:left w:val="single" w:sz="12" w:space="4" w:color="782C97"/>
        </w:pBdr>
        <w:spacing w:before="0" w:after="0" w:line="23" w:lineRule="atLeast"/>
        <w:rPr>
          <w:rFonts w:ascii="Century Gothic" w:hAnsi="Century Gothic"/>
          <w:i/>
          <w:color w:val="auto"/>
          <w:sz w:val="20"/>
          <w:szCs w:val="20"/>
        </w:rPr>
      </w:pPr>
      <w:r w:rsidRPr="006F3A96">
        <w:rPr>
          <w:rFonts w:ascii="Century Gothic" w:hAnsi="Century Gothic"/>
          <w:i/>
          <w:color w:val="auto"/>
          <w:sz w:val="20"/>
          <w:szCs w:val="20"/>
        </w:rPr>
        <w:t xml:space="preserve">Definir en detalle el cómo, cuándo, quién y dónde llevar a cabo el o los círculos de prevención para la elaboración de una propuesta de medidas preventivas consensuadas y priorizadas. </w:t>
      </w:r>
    </w:p>
    <w:p w:rsidR="00C30AF6" w:rsidRPr="006F3A96" w:rsidRDefault="00C30AF6" w:rsidP="00354582">
      <w:pPr>
        <w:tabs>
          <w:tab w:val="left" w:pos="905"/>
        </w:tabs>
        <w:spacing w:before="0" w:after="0" w:line="23" w:lineRule="atLeast"/>
        <w:rPr>
          <w:rFonts w:ascii="Century Gothic" w:hAnsi="Century Gothic"/>
          <w:b/>
        </w:rPr>
      </w:pPr>
    </w:p>
    <w:p w:rsidR="00C30AF6" w:rsidRDefault="00C30AF6" w:rsidP="00354582">
      <w:pPr>
        <w:tabs>
          <w:tab w:val="left" w:pos="905"/>
        </w:tabs>
        <w:spacing w:before="0" w:after="0" w:line="23" w:lineRule="atLeast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lastRenderedPageBreak/>
        <w:t xml:space="preserve">Los círculos de prevención son espacios de </w:t>
      </w:r>
      <w:r w:rsidR="00367FAF" w:rsidRPr="006F3A96">
        <w:rPr>
          <w:rFonts w:ascii="Century Gothic" w:hAnsi="Century Gothic"/>
          <w:sz w:val="20"/>
          <w:szCs w:val="20"/>
        </w:rPr>
        <w:t xml:space="preserve">trabajadores de </w:t>
      </w:r>
      <w:r w:rsidRPr="006F3A96">
        <w:rPr>
          <w:rFonts w:ascii="Century Gothic" w:hAnsi="Century Gothic"/>
          <w:sz w:val="20"/>
          <w:szCs w:val="20"/>
        </w:rPr>
        <w:t xml:space="preserve">consulta grupal, donde a través de las preguntas que realiza el moderador, todos los integrantes dan su opinión. En nuestro contexto, se crean para tratar y resolver colectivamente las situaciones de riesgo ergonómico identificadas. Los objetivos a lograr con el desarrollo de los círculos de prevención son los siguientes: </w:t>
      </w:r>
    </w:p>
    <w:p w:rsidR="006F3A96" w:rsidRPr="006F3A96" w:rsidRDefault="006F3A96" w:rsidP="00354582">
      <w:pPr>
        <w:tabs>
          <w:tab w:val="left" w:pos="905"/>
        </w:tabs>
        <w:spacing w:before="0" w:after="0" w:line="23" w:lineRule="atLeast"/>
        <w:rPr>
          <w:rFonts w:ascii="Century Gothic" w:hAnsi="Century Gothic"/>
          <w:sz w:val="20"/>
          <w:szCs w:val="20"/>
        </w:rPr>
      </w:pPr>
    </w:p>
    <w:p w:rsidR="00C30AF6" w:rsidRPr="006F3A96" w:rsidRDefault="00C30AF6" w:rsidP="00354582">
      <w:pPr>
        <w:numPr>
          <w:ilvl w:val="2"/>
          <w:numId w:val="24"/>
        </w:numPr>
        <w:tabs>
          <w:tab w:val="clear" w:pos="2160"/>
          <w:tab w:val="num" w:pos="709"/>
        </w:tabs>
        <w:spacing w:before="0" w:after="0" w:line="23" w:lineRule="atLeast"/>
        <w:ind w:left="709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 xml:space="preserve">Confirmar que los factores de riesgo prioritarios y las causas identificadas por el Grupo Ergo coinciden con la opinión de los trabajadores, y en todo caso completarla. </w:t>
      </w:r>
    </w:p>
    <w:p w:rsidR="00C30AF6" w:rsidRPr="006F3A96" w:rsidRDefault="00C30AF6" w:rsidP="00354582">
      <w:pPr>
        <w:numPr>
          <w:ilvl w:val="2"/>
          <w:numId w:val="24"/>
        </w:numPr>
        <w:tabs>
          <w:tab w:val="clear" w:pos="2160"/>
          <w:tab w:val="num" w:pos="709"/>
        </w:tabs>
        <w:spacing w:before="0" w:after="0" w:line="23" w:lineRule="atLeast"/>
        <w:ind w:left="709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 xml:space="preserve">Obtener una propuesta consensuada de medidas preventivas por cada tarea. </w:t>
      </w:r>
    </w:p>
    <w:p w:rsidR="00C30AF6" w:rsidRPr="006F3A96" w:rsidRDefault="00C30AF6" w:rsidP="00354582">
      <w:pPr>
        <w:numPr>
          <w:ilvl w:val="2"/>
          <w:numId w:val="24"/>
        </w:numPr>
        <w:tabs>
          <w:tab w:val="clear" w:pos="2160"/>
          <w:tab w:val="num" w:pos="709"/>
        </w:tabs>
        <w:spacing w:before="0" w:after="0" w:line="23" w:lineRule="atLeast"/>
        <w:ind w:left="709"/>
        <w:rPr>
          <w:rFonts w:ascii="Century Gothic" w:hAnsi="Century Gothic"/>
          <w:sz w:val="20"/>
          <w:szCs w:val="20"/>
        </w:rPr>
      </w:pPr>
      <w:r w:rsidRPr="006F3A96">
        <w:rPr>
          <w:rFonts w:ascii="Century Gothic" w:hAnsi="Century Gothic"/>
          <w:sz w:val="20"/>
          <w:szCs w:val="20"/>
        </w:rPr>
        <w:t>Obtener una priorización de todas las medidas preventivas</w:t>
      </w:r>
      <w:r w:rsidR="00367FAF" w:rsidRPr="006F3A96">
        <w:rPr>
          <w:rFonts w:ascii="Century Gothic" w:hAnsi="Century Gothic"/>
          <w:sz w:val="20"/>
          <w:szCs w:val="20"/>
        </w:rPr>
        <w:t xml:space="preserve"> o paquetes de medias,</w:t>
      </w:r>
      <w:r w:rsidRPr="006F3A96">
        <w:rPr>
          <w:rFonts w:ascii="Century Gothic" w:hAnsi="Century Gothic"/>
          <w:sz w:val="20"/>
          <w:szCs w:val="20"/>
        </w:rPr>
        <w:t xml:space="preserve"> consensuadas en el círculo. </w:t>
      </w:r>
    </w:p>
    <w:p w:rsidR="00C30AF6" w:rsidRPr="006F3A96" w:rsidRDefault="00C30AF6" w:rsidP="00354582">
      <w:pPr>
        <w:tabs>
          <w:tab w:val="left" w:pos="905"/>
        </w:tabs>
        <w:spacing w:before="0" w:after="0" w:line="23" w:lineRule="atLeast"/>
        <w:rPr>
          <w:rFonts w:ascii="Century Gothic" w:hAnsi="Century Gothic"/>
          <w:sz w:val="20"/>
          <w:szCs w:val="20"/>
        </w:rPr>
      </w:pPr>
    </w:p>
    <w:p w:rsidR="009443C2" w:rsidRPr="00354582" w:rsidRDefault="009443C2" w:rsidP="00354582">
      <w:p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El Grupo Ergo se reunió en fecha</w:t>
      </w:r>
      <w:r w:rsidR="00C30AF6" w:rsidRPr="00354582">
        <w:rPr>
          <w:rFonts w:ascii="Century Gothic" w:hAnsi="Century Gothic"/>
          <w:sz w:val="20"/>
          <w:szCs w:val="20"/>
        </w:rPr>
        <w:t xml:space="preserve"> de</w:t>
      </w:r>
      <w:r w:rsidRPr="00354582">
        <w:rPr>
          <w:rFonts w:ascii="Century Gothic" w:hAnsi="Century Gothic"/>
          <w:sz w:val="20"/>
          <w:szCs w:val="20"/>
        </w:rPr>
        <w:t xml:space="preserve"> </w:t>
      </w:r>
      <w:r w:rsidR="00C30AF6" w:rsidRPr="00354582">
        <w:rPr>
          <w:rFonts w:ascii="Century Gothic" w:hAnsi="Century Gothic"/>
          <w:i/>
          <w:color w:val="808080"/>
          <w:sz w:val="20"/>
          <w:szCs w:val="20"/>
        </w:rPr>
        <w:t>X de X de 201X</w:t>
      </w:r>
      <w:r w:rsidRPr="00354582">
        <w:rPr>
          <w:rFonts w:ascii="Century Gothic" w:hAnsi="Century Gothic"/>
          <w:sz w:val="20"/>
          <w:szCs w:val="20"/>
        </w:rPr>
        <w:t xml:space="preserve">, con el fin de planificar la creación y desarrollo de los círculos de prevención. Durante la sesión se acordó el funcionamiento y desarrollo de los mismos, como se expone a continuación. </w:t>
      </w:r>
    </w:p>
    <w:p w:rsidR="009443C2" w:rsidRPr="00DD4757" w:rsidRDefault="00DF5C9D" w:rsidP="00DD4757">
      <w:pPr>
        <w:rPr>
          <w:rFonts w:ascii="Century Gothic" w:hAnsi="Century Gothic"/>
          <w:b/>
          <w:color w:val="7F7F7F" w:themeColor="text1" w:themeTint="80"/>
        </w:rPr>
      </w:pPr>
      <w:bookmarkStart w:id="14" w:name="_Toc293570686"/>
      <w:r w:rsidRPr="00DD4757">
        <w:rPr>
          <w:rFonts w:ascii="Century Gothic" w:hAnsi="Century Gothic"/>
          <w:b/>
          <w:color w:val="7F7F7F" w:themeColor="text1" w:themeTint="80"/>
        </w:rPr>
        <w:t>Número</w:t>
      </w:r>
      <w:bookmarkEnd w:id="14"/>
      <w:r w:rsidR="00C30AF6" w:rsidRPr="00DD4757">
        <w:rPr>
          <w:rFonts w:ascii="Century Gothic" w:hAnsi="Century Gothic"/>
          <w:b/>
          <w:color w:val="7F7F7F" w:themeColor="text1" w:themeTint="80"/>
        </w:rPr>
        <w:t xml:space="preserve"> de círculos de prevención a crear</w:t>
      </w:r>
    </w:p>
    <w:p w:rsidR="00C30AF6" w:rsidRPr="00354582" w:rsidRDefault="00C30AF6" w:rsidP="00354582">
      <w:p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Se acordó la creación de 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X (número)</w:t>
      </w:r>
      <w:r w:rsidRPr="00354582">
        <w:rPr>
          <w:rFonts w:ascii="Century Gothic" w:hAnsi="Century Gothic"/>
          <w:sz w:val="20"/>
          <w:szCs w:val="20"/>
        </w:rPr>
        <w:t xml:space="preserve"> círculos de prevención. Siendo los siguientes: </w:t>
      </w:r>
    </w:p>
    <w:p w:rsidR="003248DB" w:rsidRPr="00354582" w:rsidRDefault="003248DB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color w:val="808080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(Colectivos incluidos en el círculo de prevención, siendo ideal su creación por puesto de trabajo, tal y como recoge el Manual del Método ERGOPAR </w:t>
      </w:r>
      <w:r w:rsidR="00C90EFB" w:rsidRPr="00354582">
        <w:rPr>
          <w:rFonts w:ascii="Century Gothic" w:hAnsi="Century Gothic"/>
          <w:i/>
          <w:color w:val="808080"/>
          <w:sz w:val="20"/>
          <w:szCs w:val="20"/>
        </w:rPr>
        <w:t>V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2.0)</w:t>
      </w:r>
    </w:p>
    <w:p w:rsidR="009443C2" w:rsidRPr="00DD4757" w:rsidRDefault="00C30AF6" w:rsidP="00DD4757">
      <w:pPr>
        <w:rPr>
          <w:rFonts w:ascii="Century Gothic" w:hAnsi="Century Gothic"/>
          <w:b/>
          <w:color w:val="7F7F7F" w:themeColor="text1" w:themeTint="80"/>
        </w:rPr>
      </w:pPr>
      <w:r w:rsidRPr="00DD4757">
        <w:rPr>
          <w:rFonts w:ascii="Century Gothic" w:hAnsi="Century Gothic"/>
          <w:b/>
          <w:color w:val="7F7F7F" w:themeColor="text1" w:themeTint="80"/>
        </w:rPr>
        <w:t>Participantes en los círculos de prevención</w:t>
      </w:r>
    </w:p>
    <w:p w:rsidR="003248DB" w:rsidRPr="00354582" w:rsidRDefault="003248DB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Cada círculo de prevención se compone de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sz w:val="20"/>
          <w:szCs w:val="20"/>
        </w:rPr>
        <w:t xml:space="preserve">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(número) </w:t>
      </w:r>
      <w:r w:rsidRPr="00354582">
        <w:rPr>
          <w:rFonts w:ascii="Century Gothic" w:hAnsi="Century Gothic"/>
          <w:sz w:val="20"/>
          <w:szCs w:val="20"/>
        </w:rPr>
        <w:t xml:space="preserve">personas. </w:t>
      </w:r>
    </w:p>
    <w:p w:rsidR="003248DB" w:rsidRPr="00354582" w:rsidRDefault="003248DB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>(Explicar</w:t>
      </w:r>
      <w:r w:rsidR="00815AC9" w:rsidRPr="00354582">
        <w:rPr>
          <w:rFonts w:ascii="Century Gothic" w:hAnsi="Century Gothic"/>
          <w:i/>
          <w:color w:val="808080"/>
          <w:sz w:val="20"/>
          <w:szCs w:val="20"/>
        </w:rPr>
        <w:t xml:space="preserve"> si se ha optado por la participación directa en el círculo de todos los trabajadores del puesto o si se ha optado por recurrir a la participación delegada en uno o varios trabajadores por cada colectivo que conforma el puesto. En el caso de la participación delegada</w:t>
      </w:r>
      <w:r w:rsidR="00C90EFB" w:rsidRPr="00354582">
        <w:rPr>
          <w:rFonts w:ascii="Century Gothic" w:hAnsi="Century Gothic"/>
          <w:i/>
          <w:color w:val="808080"/>
          <w:sz w:val="20"/>
          <w:szCs w:val="20"/>
        </w:rPr>
        <w:t>,</w:t>
      </w:r>
      <w:r w:rsidR="00815AC9" w:rsidRPr="00354582">
        <w:rPr>
          <w:rFonts w:ascii="Century Gothic" w:hAnsi="Century Gothic"/>
          <w:i/>
          <w:color w:val="808080"/>
          <w:sz w:val="20"/>
          <w:szCs w:val="20"/>
        </w:rPr>
        <w:t xml:space="preserve"> indicar el procedimiento seguido para la obtención voluntaria de los participantes).</w:t>
      </w:r>
    </w:p>
    <w:p w:rsidR="00815AC9" w:rsidRPr="00354582" w:rsidRDefault="00815AC9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(Explicar si se han creado diferentes círculos </w:t>
      </w:r>
      <w:r w:rsidR="00F96109" w:rsidRPr="00354582">
        <w:rPr>
          <w:rFonts w:ascii="Century Gothic" w:hAnsi="Century Gothic"/>
          <w:i/>
          <w:color w:val="808080"/>
          <w:sz w:val="20"/>
          <w:szCs w:val="20"/>
        </w:rPr>
        <w:t>según el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nivel jerárquico al que pertenecen los participantes)</w:t>
      </w:r>
      <w:r w:rsidR="00F96109" w:rsidRPr="00354582">
        <w:rPr>
          <w:rFonts w:ascii="Century Gothic" w:hAnsi="Century Gothic"/>
          <w:i/>
          <w:color w:val="808080"/>
          <w:sz w:val="20"/>
          <w:szCs w:val="20"/>
        </w:rPr>
        <w:t>.</w:t>
      </w:r>
    </w:p>
    <w:p w:rsidR="00815AC9" w:rsidRPr="00DD4757" w:rsidRDefault="00815AC9" w:rsidP="00DD4757">
      <w:pPr>
        <w:rPr>
          <w:rFonts w:ascii="Century Gothic" w:hAnsi="Century Gothic"/>
          <w:b/>
          <w:color w:val="7F7F7F" w:themeColor="text1" w:themeTint="80"/>
        </w:rPr>
      </w:pPr>
      <w:r w:rsidRPr="00DD4757">
        <w:rPr>
          <w:rFonts w:ascii="Century Gothic" w:hAnsi="Century Gothic"/>
          <w:b/>
          <w:color w:val="7F7F7F" w:themeColor="text1" w:themeTint="80"/>
        </w:rPr>
        <w:t>Sesiones de círculos de prevención</w:t>
      </w:r>
    </w:p>
    <w:p w:rsidR="00815AC9" w:rsidRPr="00354582" w:rsidRDefault="00815AC9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El tiempo </w:t>
      </w:r>
      <w:r w:rsidR="00F96109" w:rsidRPr="00354582">
        <w:rPr>
          <w:rFonts w:ascii="Century Gothic" w:hAnsi="Century Gothic"/>
          <w:sz w:val="20"/>
          <w:szCs w:val="20"/>
        </w:rPr>
        <w:t xml:space="preserve">estimado a </w:t>
      </w:r>
      <w:r w:rsidRPr="00354582">
        <w:rPr>
          <w:rFonts w:ascii="Century Gothic" w:hAnsi="Century Gothic"/>
          <w:sz w:val="20"/>
          <w:szCs w:val="20"/>
        </w:rPr>
        <w:t>dedica</w:t>
      </w:r>
      <w:r w:rsidR="00F96109" w:rsidRPr="00354582">
        <w:rPr>
          <w:rFonts w:ascii="Century Gothic" w:hAnsi="Century Gothic"/>
          <w:sz w:val="20"/>
          <w:szCs w:val="20"/>
        </w:rPr>
        <w:t>r</w:t>
      </w:r>
      <w:r w:rsidRPr="00354582">
        <w:rPr>
          <w:rFonts w:ascii="Century Gothic" w:hAnsi="Century Gothic"/>
          <w:sz w:val="20"/>
          <w:szCs w:val="20"/>
        </w:rPr>
        <w:t xml:space="preserve"> a cada una de las sesiones de círculos </w:t>
      </w:r>
      <w:r w:rsidR="00F96109" w:rsidRPr="00354582">
        <w:rPr>
          <w:rFonts w:ascii="Century Gothic" w:hAnsi="Century Gothic"/>
          <w:sz w:val="20"/>
          <w:szCs w:val="20"/>
        </w:rPr>
        <w:t>es</w:t>
      </w:r>
      <w:r w:rsidRPr="00354582">
        <w:rPr>
          <w:rFonts w:ascii="Century Gothic" w:hAnsi="Century Gothic"/>
          <w:sz w:val="20"/>
          <w:szCs w:val="20"/>
        </w:rPr>
        <w:t xml:space="preserve"> de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X (número)</w:t>
      </w:r>
      <w:r w:rsidRPr="00354582">
        <w:rPr>
          <w:rFonts w:ascii="Century Gothic" w:hAnsi="Century Gothic"/>
          <w:sz w:val="20"/>
          <w:szCs w:val="20"/>
        </w:rPr>
        <w:t xml:space="preserve"> minutos. </w:t>
      </w:r>
    </w:p>
    <w:p w:rsidR="00815AC9" w:rsidRPr="00354582" w:rsidRDefault="00815AC9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El número de sesiones </w:t>
      </w:r>
      <w:r w:rsidR="00F96109" w:rsidRPr="00354582">
        <w:rPr>
          <w:rFonts w:ascii="Century Gothic" w:hAnsi="Century Gothic"/>
          <w:sz w:val="20"/>
          <w:szCs w:val="20"/>
        </w:rPr>
        <w:t xml:space="preserve">estimado </w:t>
      </w:r>
      <w:r w:rsidRPr="00354582">
        <w:rPr>
          <w:rFonts w:ascii="Century Gothic" w:hAnsi="Century Gothic"/>
          <w:sz w:val="20"/>
          <w:szCs w:val="20"/>
        </w:rPr>
        <w:t xml:space="preserve">a desarrollar en un mismo círculo </w:t>
      </w:r>
      <w:r w:rsidR="00F96109" w:rsidRPr="00354582">
        <w:rPr>
          <w:rFonts w:ascii="Century Gothic" w:hAnsi="Century Gothic"/>
          <w:sz w:val="20"/>
          <w:szCs w:val="20"/>
        </w:rPr>
        <w:t>es</w:t>
      </w:r>
      <w:r w:rsidRPr="00354582">
        <w:rPr>
          <w:rFonts w:ascii="Century Gothic" w:hAnsi="Century Gothic"/>
          <w:sz w:val="20"/>
          <w:szCs w:val="20"/>
        </w:rPr>
        <w:t xml:space="preserve"> de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X (número).</w:t>
      </w:r>
    </w:p>
    <w:p w:rsidR="00815AC9" w:rsidRPr="00354582" w:rsidRDefault="00815AC9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El luga</w:t>
      </w:r>
      <w:r w:rsidR="00A33DEC" w:rsidRPr="00354582">
        <w:rPr>
          <w:rFonts w:ascii="Century Gothic" w:hAnsi="Century Gothic"/>
          <w:sz w:val="20"/>
          <w:szCs w:val="20"/>
        </w:rPr>
        <w:t xml:space="preserve">r de desarrollo de los círculos </w:t>
      </w:r>
      <w:r w:rsidR="00F96109" w:rsidRPr="00354582">
        <w:rPr>
          <w:rFonts w:ascii="Century Gothic" w:hAnsi="Century Gothic"/>
          <w:sz w:val="20"/>
          <w:szCs w:val="20"/>
        </w:rPr>
        <w:t>es</w:t>
      </w:r>
      <w:r w:rsidR="00A33DEC" w:rsidRPr="00354582">
        <w:rPr>
          <w:rFonts w:ascii="Century Gothic" w:hAnsi="Century Gothic"/>
          <w:sz w:val="20"/>
          <w:szCs w:val="20"/>
        </w:rPr>
        <w:t xml:space="preserve"> </w:t>
      </w:r>
      <w:r w:rsidR="00A33DEC" w:rsidRPr="00354582">
        <w:rPr>
          <w:rFonts w:ascii="Century Gothic" w:hAnsi="Century Gothic"/>
          <w:i/>
          <w:color w:val="808080"/>
          <w:sz w:val="20"/>
          <w:szCs w:val="20"/>
        </w:rPr>
        <w:t>X (lugar).</w:t>
      </w:r>
    </w:p>
    <w:p w:rsidR="00A33DEC" w:rsidRPr="00354582" w:rsidRDefault="00A33DEC" w:rsidP="00354582">
      <w:pPr>
        <w:numPr>
          <w:ilvl w:val="0"/>
          <w:numId w:val="25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El día y hora de inicio de cada sesión </w:t>
      </w:r>
      <w:r w:rsidR="00F96109" w:rsidRPr="00354582">
        <w:rPr>
          <w:rFonts w:ascii="Century Gothic" w:hAnsi="Century Gothic"/>
          <w:sz w:val="20"/>
          <w:szCs w:val="20"/>
        </w:rPr>
        <w:t>es</w:t>
      </w:r>
      <w:r w:rsidRPr="00354582">
        <w:rPr>
          <w:rFonts w:ascii="Century Gothic" w:hAnsi="Century Gothic"/>
          <w:sz w:val="20"/>
          <w:szCs w:val="20"/>
        </w:rPr>
        <w:t xml:space="preserve">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X (día y hora).</w:t>
      </w:r>
    </w:p>
    <w:p w:rsidR="00A33DEC" w:rsidRPr="00DD4757" w:rsidRDefault="00A33DEC" w:rsidP="00DD4757">
      <w:pPr>
        <w:rPr>
          <w:rFonts w:ascii="Century Gothic" w:hAnsi="Century Gothic"/>
          <w:b/>
          <w:color w:val="7F7F7F" w:themeColor="text1" w:themeTint="80"/>
        </w:rPr>
      </w:pPr>
      <w:r w:rsidRPr="00DD4757">
        <w:rPr>
          <w:rFonts w:ascii="Century Gothic" w:hAnsi="Century Gothic"/>
          <w:b/>
          <w:color w:val="7F7F7F" w:themeColor="text1" w:themeTint="80"/>
        </w:rPr>
        <w:t>Miembros del Grupo Ergo participantes</w:t>
      </w:r>
    </w:p>
    <w:p w:rsidR="00F96109" w:rsidRPr="00354582" w:rsidRDefault="00F96109" w:rsidP="00354582">
      <w:pPr>
        <w:spacing w:line="23" w:lineRule="atLeast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Los participantes del Grupo Ergo en los círculos de prevención son: </w:t>
      </w:r>
    </w:p>
    <w:p w:rsidR="009B59C8" w:rsidRPr="00354582" w:rsidRDefault="009B59C8" w:rsidP="00A33DEC">
      <w:pPr>
        <w:numPr>
          <w:ilvl w:val="0"/>
          <w:numId w:val="25"/>
        </w:num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Moderador: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Nombre y apellidos.</w:t>
      </w:r>
    </w:p>
    <w:p w:rsidR="009B59C8" w:rsidRPr="00354582" w:rsidRDefault="009B59C8" w:rsidP="009B59C8">
      <w:pPr>
        <w:numPr>
          <w:ilvl w:val="0"/>
          <w:numId w:val="25"/>
        </w:num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Secretario: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Nombre y apellidos.</w:t>
      </w:r>
      <w:r w:rsidRPr="00354582">
        <w:rPr>
          <w:rFonts w:ascii="Century Gothic" w:hAnsi="Century Gothic"/>
          <w:sz w:val="20"/>
          <w:szCs w:val="20"/>
        </w:rPr>
        <w:t xml:space="preserve"> </w:t>
      </w:r>
    </w:p>
    <w:p w:rsidR="009B59C8" w:rsidRPr="00354582" w:rsidRDefault="009B59C8" w:rsidP="009B59C8">
      <w:pPr>
        <w:numPr>
          <w:ilvl w:val="0"/>
          <w:numId w:val="25"/>
        </w:num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lastRenderedPageBreak/>
        <w:t>Observador (figura opcional):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Nombre y apellidos.</w:t>
      </w:r>
    </w:p>
    <w:p w:rsidR="00A33DEC" w:rsidRPr="00354582" w:rsidRDefault="009B59C8" w:rsidP="00354582">
      <w:pPr>
        <w:spacing w:line="276" w:lineRule="auto"/>
        <w:rPr>
          <w:rFonts w:ascii="Century Gothic" w:hAnsi="Century Gothic"/>
          <w:i/>
          <w:color w:val="808080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(En el caso en el que sean diferentes los participantes del Grupo Ergo en los </w:t>
      </w:r>
      <w:r w:rsidR="00F96109" w:rsidRPr="00354582">
        <w:rPr>
          <w:rFonts w:ascii="Century Gothic" w:hAnsi="Century Gothic"/>
          <w:i/>
          <w:color w:val="808080"/>
          <w:sz w:val="20"/>
          <w:szCs w:val="20"/>
        </w:rPr>
        <w:t xml:space="preserve">distintos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círcul</w:t>
      </w:r>
      <w:r w:rsidR="00F96109" w:rsidRPr="00354582">
        <w:rPr>
          <w:rFonts w:ascii="Century Gothic" w:hAnsi="Century Gothic"/>
          <w:i/>
          <w:color w:val="808080"/>
          <w:sz w:val="20"/>
          <w:szCs w:val="20"/>
        </w:rPr>
        <w:t>os a crea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r, se indicará)</w:t>
      </w:r>
    </w:p>
    <w:p w:rsidR="009B59C8" w:rsidRPr="00354582" w:rsidRDefault="009B59C8" w:rsidP="00DD4757">
      <w:pPr>
        <w:rPr>
          <w:rFonts w:ascii="Century Gothic" w:hAnsi="Century Gothic"/>
        </w:rPr>
      </w:pPr>
      <w:r w:rsidRPr="00DD4757">
        <w:rPr>
          <w:rFonts w:ascii="Century Gothic" w:hAnsi="Century Gothic"/>
          <w:b/>
          <w:color w:val="7F7F7F" w:themeColor="text1" w:themeTint="80"/>
        </w:rPr>
        <w:t>Preparar la Ficha de trabajo de los círculos de prevención</w:t>
      </w:r>
    </w:p>
    <w:p w:rsidR="00610DA3" w:rsidRPr="00354582" w:rsidRDefault="00610DA3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El Grupo Ergo preparó la Ficha de prop</w:t>
      </w:r>
      <w:r w:rsidR="00F96109" w:rsidRPr="00354582">
        <w:rPr>
          <w:rFonts w:ascii="Century Gothic" w:hAnsi="Century Gothic"/>
          <w:sz w:val="20"/>
          <w:szCs w:val="20"/>
        </w:rPr>
        <w:t>uestas de medidas preventivas del</w:t>
      </w:r>
      <w:r w:rsidR="00E406F1" w:rsidRPr="00354582">
        <w:rPr>
          <w:rFonts w:ascii="Century Gothic" w:hAnsi="Century Gothic"/>
          <w:color w:val="808080"/>
          <w:sz w:val="20"/>
          <w:szCs w:val="20"/>
        </w:rPr>
        <w:t>/de</w:t>
      </w:r>
      <w:r w:rsidR="00F96109" w:rsidRPr="00354582">
        <w:rPr>
          <w:rFonts w:ascii="Century Gothic" w:hAnsi="Century Gothic"/>
          <w:color w:val="808080"/>
          <w:sz w:val="20"/>
          <w:szCs w:val="20"/>
        </w:rPr>
        <w:t xml:space="preserve"> los</w:t>
      </w:r>
      <w:r w:rsidR="00F96109" w:rsidRPr="00354582">
        <w:rPr>
          <w:rFonts w:ascii="Century Gothic" w:hAnsi="Century Gothic"/>
          <w:sz w:val="20"/>
          <w:szCs w:val="20"/>
        </w:rPr>
        <w:t xml:space="preserve"> </w:t>
      </w:r>
      <w:r w:rsidRPr="00354582">
        <w:rPr>
          <w:rFonts w:ascii="Century Gothic" w:hAnsi="Century Gothic"/>
          <w:sz w:val="20"/>
          <w:szCs w:val="20"/>
        </w:rPr>
        <w:t>círculo</w:t>
      </w:r>
      <w:r w:rsidR="00F96109" w:rsidRPr="00354582">
        <w:rPr>
          <w:rFonts w:ascii="Century Gothic" w:hAnsi="Century Gothic"/>
          <w:color w:val="808080"/>
          <w:sz w:val="20"/>
          <w:szCs w:val="20"/>
        </w:rPr>
        <w:t>/s</w:t>
      </w:r>
      <w:r w:rsidR="00C90EFB" w:rsidRPr="00354582">
        <w:rPr>
          <w:rFonts w:ascii="Century Gothic" w:hAnsi="Century Gothic"/>
          <w:sz w:val="20"/>
          <w:szCs w:val="20"/>
        </w:rPr>
        <w:t xml:space="preserve"> de prevención (Anexo 11</w:t>
      </w:r>
      <w:r w:rsidRPr="00354582">
        <w:rPr>
          <w:rFonts w:ascii="Century Gothic" w:hAnsi="Century Gothic"/>
          <w:sz w:val="20"/>
          <w:szCs w:val="20"/>
        </w:rPr>
        <w:t xml:space="preserve"> del Manual del Método ERGOPAR </w:t>
      </w:r>
      <w:r w:rsidR="00C90EFB" w:rsidRPr="00354582">
        <w:rPr>
          <w:rFonts w:ascii="Century Gothic" w:hAnsi="Century Gothic"/>
          <w:sz w:val="20"/>
          <w:szCs w:val="20"/>
        </w:rPr>
        <w:t>V</w:t>
      </w:r>
      <w:r w:rsidRPr="00354582">
        <w:rPr>
          <w:rFonts w:ascii="Century Gothic" w:hAnsi="Century Gothic"/>
          <w:sz w:val="20"/>
          <w:szCs w:val="20"/>
        </w:rPr>
        <w:t>2.0) a partir de la Ficha de identificaci</w:t>
      </w:r>
      <w:r w:rsidR="00C90EFB" w:rsidRPr="00354582">
        <w:rPr>
          <w:rFonts w:ascii="Century Gothic" w:hAnsi="Century Gothic"/>
          <w:sz w:val="20"/>
          <w:szCs w:val="20"/>
        </w:rPr>
        <w:t>ón de causas por tareas (Anexo 7</w:t>
      </w:r>
      <w:r w:rsidRPr="00354582">
        <w:rPr>
          <w:rFonts w:ascii="Century Gothic" w:hAnsi="Century Gothic"/>
          <w:sz w:val="20"/>
          <w:szCs w:val="20"/>
        </w:rPr>
        <w:t xml:space="preserve"> del Manual del Método ERGOPAR</w:t>
      </w:r>
      <w:r w:rsidR="00C90EFB" w:rsidRPr="00354582">
        <w:rPr>
          <w:rFonts w:ascii="Century Gothic" w:hAnsi="Century Gothic"/>
          <w:sz w:val="20"/>
          <w:szCs w:val="20"/>
        </w:rPr>
        <w:t xml:space="preserve"> V</w:t>
      </w:r>
      <w:r w:rsidRPr="00354582">
        <w:rPr>
          <w:rFonts w:ascii="Century Gothic" w:hAnsi="Century Gothic"/>
          <w:sz w:val="20"/>
          <w:szCs w:val="20"/>
        </w:rPr>
        <w:t xml:space="preserve">2.0). </w:t>
      </w:r>
    </w:p>
    <w:p w:rsidR="009B59C8" w:rsidRPr="00DD4757" w:rsidRDefault="009B59C8" w:rsidP="00DD4757">
      <w:pPr>
        <w:rPr>
          <w:rFonts w:ascii="Century Gothic" w:hAnsi="Century Gothic"/>
          <w:b/>
          <w:color w:val="7F7F7F" w:themeColor="text1" w:themeTint="80"/>
        </w:rPr>
      </w:pPr>
      <w:r w:rsidRPr="00DD4757">
        <w:rPr>
          <w:rFonts w:ascii="Century Gothic" w:hAnsi="Century Gothic"/>
          <w:b/>
          <w:color w:val="7F7F7F" w:themeColor="text1" w:themeTint="80"/>
        </w:rPr>
        <w:t>Acordar la técnica de trabajo a seguir en el círculo</w:t>
      </w:r>
    </w:p>
    <w:p w:rsidR="00610DA3" w:rsidRPr="00354582" w:rsidRDefault="00610DA3" w:rsidP="00354582">
      <w:pPr>
        <w:spacing w:before="0" w:after="0" w:line="276" w:lineRule="auto"/>
        <w:rPr>
          <w:rFonts w:ascii="Century Gothic" w:hAnsi="Century Gothic"/>
          <w:i/>
          <w:color w:val="808080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Se acordó </w:t>
      </w:r>
      <w:r w:rsidR="00D2382B" w:rsidRPr="00354582">
        <w:rPr>
          <w:rFonts w:ascii="Century Gothic" w:hAnsi="Century Gothic"/>
          <w:sz w:val="20"/>
          <w:szCs w:val="20"/>
        </w:rPr>
        <w:t>desa</w:t>
      </w:r>
      <w:r w:rsidR="00E406F1" w:rsidRPr="00354582">
        <w:rPr>
          <w:rFonts w:ascii="Century Gothic" w:hAnsi="Century Gothic"/>
          <w:sz w:val="20"/>
          <w:szCs w:val="20"/>
        </w:rPr>
        <w:t>rrollar el</w:t>
      </w:r>
      <w:r w:rsidR="00E406F1" w:rsidRPr="00354582">
        <w:rPr>
          <w:rFonts w:ascii="Century Gothic" w:hAnsi="Century Gothic"/>
          <w:color w:val="808080"/>
          <w:sz w:val="20"/>
          <w:szCs w:val="20"/>
        </w:rPr>
        <w:t>/los</w:t>
      </w:r>
      <w:r w:rsidR="00E406F1" w:rsidRPr="00354582">
        <w:rPr>
          <w:rFonts w:ascii="Century Gothic" w:hAnsi="Century Gothic"/>
          <w:sz w:val="20"/>
          <w:szCs w:val="20"/>
        </w:rPr>
        <w:t xml:space="preserve"> círculo</w:t>
      </w:r>
      <w:r w:rsidR="00E406F1" w:rsidRPr="00354582">
        <w:rPr>
          <w:rFonts w:ascii="Century Gothic" w:hAnsi="Century Gothic"/>
          <w:color w:val="808080"/>
          <w:sz w:val="20"/>
          <w:szCs w:val="20"/>
        </w:rPr>
        <w:t>/s</w:t>
      </w:r>
      <w:r w:rsidR="00E406F1" w:rsidRPr="00354582">
        <w:rPr>
          <w:rFonts w:ascii="Century Gothic" w:hAnsi="Century Gothic"/>
          <w:sz w:val="20"/>
          <w:szCs w:val="20"/>
        </w:rPr>
        <w:t xml:space="preserve"> empleando </w:t>
      </w:r>
      <w:r w:rsidR="00E406F1" w:rsidRPr="00354582">
        <w:rPr>
          <w:rFonts w:ascii="Century Gothic" w:hAnsi="Century Gothic"/>
          <w:i/>
          <w:color w:val="808080"/>
          <w:sz w:val="20"/>
          <w:szCs w:val="20"/>
        </w:rPr>
        <w:t xml:space="preserve">la misma técnica que </w:t>
      </w:r>
      <w:r w:rsidR="00495F21" w:rsidRPr="00354582">
        <w:rPr>
          <w:rFonts w:ascii="Century Gothic" w:hAnsi="Century Gothic"/>
          <w:i/>
          <w:color w:val="808080"/>
          <w:sz w:val="20"/>
          <w:szCs w:val="20"/>
        </w:rPr>
        <w:t xml:space="preserve">en la identificación de causas (ver informe </w:t>
      </w:r>
      <w:r w:rsidR="00C90EFB" w:rsidRPr="00354582">
        <w:rPr>
          <w:rFonts w:ascii="Century Gothic" w:hAnsi="Century Gothic"/>
          <w:i/>
          <w:color w:val="808080"/>
          <w:sz w:val="20"/>
          <w:szCs w:val="20"/>
        </w:rPr>
        <w:t>de identificación y análisis</w:t>
      </w:r>
      <w:r w:rsidR="00495F21" w:rsidRPr="00354582">
        <w:rPr>
          <w:rFonts w:ascii="Century Gothic" w:hAnsi="Century Gothic"/>
          <w:i/>
          <w:color w:val="808080"/>
          <w:sz w:val="20"/>
          <w:szCs w:val="20"/>
        </w:rPr>
        <w:t>).</w:t>
      </w:r>
      <w:r w:rsidR="00495F21" w:rsidRPr="00354582">
        <w:rPr>
          <w:rFonts w:ascii="Century Gothic" w:hAnsi="Century Gothic"/>
          <w:color w:val="808080"/>
          <w:sz w:val="20"/>
          <w:szCs w:val="20"/>
        </w:rPr>
        <w:t xml:space="preserve"> </w:t>
      </w:r>
      <w:r w:rsidR="00495F21" w:rsidRPr="00354582">
        <w:rPr>
          <w:rFonts w:ascii="Century Gothic" w:hAnsi="Century Gothic"/>
          <w:i/>
          <w:color w:val="808080"/>
          <w:sz w:val="20"/>
          <w:szCs w:val="20"/>
        </w:rPr>
        <w:t xml:space="preserve">(En el caso de haber empleado cualquier otra técnica para la identificación de causas, se deberá explicar). </w:t>
      </w:r>
    </w:p>
    <w:p w:rsidR="00610DA3" w:rsidRPr="00DD4757" w:rsidRDefault="00610DA3" w:rsidP="00DD4757">
      <w:pPr>
        <w:rPr>
          <w:rFonts w:ascii="Century Gothic" w:hAnsi="Century Gothic"/>
          <w:b/>
          <w:color w:val="7F7F7F" w:themeColor="text1" w:themeTint="80"/>
        </w:rPr>
      </w:pPr>
      <w:r w:rsidRPr="00DD4757">
        <w:rPr>
          <w:rFonts w:ascii="Century Gothic" w:hAnsi="Century Gothic"/>
          <w:b/>
          <w:color w:val="7F7F7F" w:themeColor="text1" w:themeTint="80"/>
        </w:rPr>
        <w:t>Información previa a trasladar</w:t>
      </w:r>
    </w:p>
    <w:p w:rsidR="00C90EFB" w:rsidRPr="00354582" w:rsidRDefault="00495F21" w:rsidP="00354582">
      <w:pPr>
        <w:spacing w:line="276" w:lineRule="auto"/>
        <w:rPr>
          <w:rFonts w:ascii="Century Gothic" w:hAnsi="Century Gothic"/>
          <w:i/>
          <w:color w:val="808080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El Grupo Ergo preparó una hoja informativa que se distribuyó entre los trabajadores del ámbito de intervención. </w:t>
      </w:r>
      <w:r w:rsidR="00C90EFB" w:rsidRPr="00354582">
        <w:rPr>
          <w:rFonts w:ascii="Century Gothic" w:hAnsi="Century Gothic"/>
          <w:i/>
          <w:color w:val="808080"/>
          <w:sz w:val="20"/>
          <w:szCs w:val="20"/>
        </w:rPr>
        <w:t>Se adjunta como Anexo en o</w:t>
      </w:r>
      <w:r w:rsidR="006E2959" w:rsidRPr="00354582">
        <w:rPr>
          <w:rFonts w:ascii="Century Gothic" w:hAnsi="Century Gothic"/>
          <w:i/>
          <w:color w:val="808080"/>
          <w:sz w:val="20"/>
          <w:szCs w:val="20"/>
        </w:rPr>
        <w:t xml:space="preserve">tros documentos de interés (en el caso de no adjuntar la hoja, se especificará el índice de contenidos de la misma). </w:t>
      </w:r>
      <w:bookmarkStart w:id="15" w:name="_Toc293570689"/>
    </w:p>
    <w:p w:rsidR="00C90EFB" w:rsidRPr="00354582" w:rsidRDefault="00C90EFB" w:rsidP="00C90EFB">
      <w:pPr>
        <w:rPr>
          <w:rFonts w:ascii="Century Gothic" w:hAnsi="Century Gothic"/>
          <w:i/>
          <w:color w:val="808080"/>
          <w:sz w:val="20"/>
          <w:szCs w:val="20"/>
        </w:rPr>
      </w:pPr>
    </w:p>
    <w:p w:rsidR="009443C2" w:rsidRPr="00535255" w:rsidRDefault="00AC2A17" w:rsidP="00535255">
      <w:pPr>
        <w:pStyle w:val="Ttulo3"/>
        <w:numPr>
          <w:ilvl w:val="0"/>
          <w:numId w:val="0"/>
        </w:numPr>
        <w:rPr>
          <w:rFonts w:ascii="Century Gothic" w:hAnsi="Century Gothic"/>
          <w:color w:val="782C97"/>
          <w:sz w:val="24"/>
        </w:rPr>
      </w:pPr>
      <w:bookmarkStart w:id="16" w:name="_Toc406497599"/>
      <w:bookmarkStart w:id="17" w:name="_Toc406513151"/>
      <w:r w:rsidRPr="00535255">
        <w:rPr>
          <w:rFonts w:ascii="Century Gothic" w:hAnsi="Century Gothic"/>
          <w:color w:val="782C97"/>
          <w:sz w:val="24"/>
        </w:rPr>
        <w:t>Tarea 13. Desarrollar los círculos de prevención para la búsqueda de medidas preventivas</w:t>
      </w:r>
      <w:bookmarkEnd w:id="16"/>
      <w:bookmarkEnd w:id="17"/>
      <w:r w:rsidRPr="00535255">
        <w:rPr>
          <w:rFonts w:ascii="Century Gothic" w:hAnsi="Century Gothic"/>
          <w:color w:val="782C97"/>
          <w:sz w:val="24"/>
        </w:rPr>
        <w:t xml:space="preserve"> </w:t>
      </w:r>
      <w:bookmarkEnd w:id="15"/>
    </w:p>
    <w:p w:rsidR="00AC2A17" w:rsidRPr="00354582" w:rsidRDefault="00AC2A17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La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/s</w:t>
      </w:r>
      <w:r w:rsidRPr="00354582">
        <w:rPr>
          <w:rFonts w:ascii="Century Gothic" w:hAnsi="Century Gothic"/>
          <w:sz w:val="20"/>
          <w:szCs w:val="20"/>
        </w:rPr>
        <w:t xml:space="preserve"> sesión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/es</w:t>
      </w:r>
      <w:r w:rsidRPr="00354582">
        <w:rPr>
          <w:rFonts w:ascii="Century Gothic" w:hAnsi="Century Gothic"/>
          <w:sz w:val="20"/>
          <w:szCs w:val="20"/>
        </w:rPr>
        <w:t xml:space="preserve"> de los círculos se celebraron el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/los</w:t>
      </w:r>
      <w:r w:rsidRPr="00354582">
        <w:rPr>
          <w:rFonts w:ascii="Century Gothic" w:hAnsi="Century Gothic"/>
          <w:sz w:val="20"/>
          <w:szCs w:val="20"/>
        </w:rPr>
        <w:t xml:space="preserve"> día</w:t>
      </w:r>
      <w:r w:rsidRPr="00354582">
        <w:rPr>
          <w:rFonts w:ascii="Century Gothic" w:hAnsi="Century Gothic"/>
          <w:color w:val="808080"/>
          <w:sz w:val="20"/>
          <w:szCs w:val="20"/>
        </w:rPr>
        <w:t>/s</w:t>
      </w:r>
      <w:r w:rsidRPr="00354582">
        <w:rPr>
          <w:rFonts w:ascii="Century Gothic" w:hAnsi="Century Gothic"/>
          <w:sz w:val="20"/>
          <w:szCs w:val="20"/>
        </w:rPr>
        <w:t xml:space="preserve"> </w:t>
      </w:r>
      <w:r w:rsidRPr="00354582">
        <w:rPr>
          <w:rStyle w:val="nfasissutil"/>
          <w:rFonts w:ascii="Century Gothic" w:hAnsi="Century Gothic"/>
          <w:sz w:val="20"/>
          <w:szCs w:val="20"/>
        </w:rPr>
        <w:t>X</w:t>
      </w:r>
      <w:r w:rsidR="001606B1" w:rsidRPr="00354582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="001606B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(número)</w:t>
      </w:r>
      <w:r w:rsidRPr="00354582">
        <w:rPr>
          <w:rFonts w:ascii="Century Gothic" w:hAnsi="Century Gothic"/>
          <w:sz w:val="20"/>
          <w:szCs w:val="20"/>
        </w:rPr>
        <w:t xml:space="preserve">, con una duración </w:t>
      </w:r>
      <w:r w:rsidR="008A2554" w:rsidRPr="00354582">
        <w:rPr>
          <w:rFonts w:ascii="Century Gothic" w:hAnsi="Century Gothic"/>
          <w:sz w:val="20"/>
          <w:szCs w:val="20"/>
        </w:rPr>
        <w:t>media</w:t>
      </w:r>
      <w:r w:rsidRPr="00354582">
        <w:rPr>
          <w:rFonts w:ascii="Century Gothic" w:hAnsi="Century Gothic"/>
          <w:sz w:val="20"/>
          <w:szCs w:val="20"/>
        </w:rPr>
        <w:t xml:space="preserve"> de </w:t>
      </w:r>
      <w:r w:rsidRPr="00354582">
        <w:rPr>
          <w:rStyle w:val="nfasissutil"/>
          <w:rFonts w:ascii="Century Gothic" w:hAnsi="Century Gothic"/>
          <w:sz w:val="20"/>
          <w:szCs w:val="20"/>
        </w:rPr>
        <w:t>X</w:t>
      </w:r>
      <w:r w:rsidR="008A2554" w:rsidRPr="00354582">
        <w:rPr>
          <w:rFonts w:ascii="Century Gothic" w:hAnsi="Century Gothic"/>
          <w:sz w:val="20"/>
          <w:szCs w:val="20"/>
        </w:rPr>
        <w:t xml:space="preserve"> </w:t>
      </w:r>
      <w:r w:rsidR="001606B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(número) </w:t>
      </w:r>
      <w:r w:rsidR="008A2554" w:rsidRPr="00354582">
        <w:rPr>
          <w:rFonts w:ascii="Century Gothic" w:hAnsi="Century Gothic"/>
          <w:sz w:val="20"/>
          <w:szCs w:val="20"/>
        </w:rPr>
        <w:t xml:space="preserve">horas </w:t>
      </w:r>
      <w:r w:rsidRPr="00354582">
        <w:rPr>
          <w:rFonts w:ascii="Century Gothic" w:hAnsi="Century Gothic"/>
          <w:sz w:val="20"/>
          <w:szCs w:val="20"/>
        </w:rPr>
        <w:t xml:space="preserve">cada una de ellas. </w:t>
      </w:r>
    </w:p>
    <w:p w:rsidR="009443C2" w:rsidRPr="00354582" w:rsidRDefault="009443C2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A lo largo de la</w:t>
      </w:r>
      <w:r w:rsidR="008A2554" w:rsidRPr="00354582">
        <w:rPr>
          <w:rFonts w:ascii="Century Gothic" w:hAnsi="Century Gothic"/>
          <w:i/>
          <w:color w:val="808080"/>
          <w:sz w:val="20"/>
          <w:szCs w:val="20"/>
        </w:rPr>
        <w:t>/s</w:t>
      </w:r>
      <w:r w:rsidRPr="00354582">
        <w:rPr>
          <w:rFonts w:ascii="Century Gothic" w:hAnsi="Century Gothic"/>
          <w:sz w:val="20"/>
          <w:szCs w:val="20"/>
        </w:rPr>
        <w:t xml:space="preserve"> sesión</w:t>
      </w:r>
      <w:r w:rsidR="008A2554" w:rsidRPr="00354582">
        <w:rPr>
          <w:rFonts w:ascii="Century Gothic" w:hAnsi="Century Gothic"/>
          <w:color w:val="808080"/>
          <w:sz w:val="20"/>
          <w:szCs w:val="20"/>
        </w:rPr>
        <w:t>/es</w:t>
      </w:r>
      <w:r w:rsidRPr="00354582">
        <w:rPr>
          <w:rFonts w:ascii="Century Gothic" w:hAnsi="Century Gothic"/>
          <w:sz w:val="20"/>
          <w:szCs w:val="20"/>
        </w:rPr>
        <w:t xml:space="preserve"> han surgido </w:t>
      </w:r>
      <w:r w:rsidR="001606B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(incluir si se han dado 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propuestas coincidentes con las </w:t>
      </w:r>
      <w:r w:rsidR="008A2554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medidas preventivas</w:t>
      </w:r>
      <w:r w:rsidR="002E7C8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o paquetes de medidas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debatidas en el Grupo Ergo, y también otras nuevas</w:t>
      </w:r>
      <w:r w:rsidR="00B17EC2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. Del mismo modo, </w:t>
      </w:r>
      <w:r w:rsidR="001606B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si </w:t>
      </w:r>
      <w:r w:rsidR="00B17EC2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han surgido diferentes opciones o alternativas preventivas que eliminan o reducen la exposición a los mismos factores de riesgo, y medi</w:t>
      </w:r>
      <w:r w:rsidR="001C1CFA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d</w:t>
      </w:r>
      <w:r w:rsidR="00B17EC2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as preventivas</w:t>
      </w:r>
      <w:r w:rsidR="002E7C8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o paquetes de medidas</w:t>
      </w:r>
      <w:r w:rsidR="00B17EC2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que solucionan varias situaciones de riesgo</w:t>
      </w:r>
      <w:r w:rsidR="001606B1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)</w:t>
      </w:r>
      <w:r w:rsidRPr="00354582">
        <w:rPr>
          <w:rFonts w:ascii="Century Gothic" w:hAnsi="Century Gothic"/>
          <w:sz w:val="20"/>
          <w:szCs w:val="20"/>
        </w:rPr>
        <w:t xml:space="preserve">. </w:t>
      </w:r>
    </w:p>
    <w:p w:rsidR="00B17EC2" w:rsidRPr="00354582" w:rsidRDefault="008A2554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Durante las sesiones de los círculos se completó el contenido de la Ficha de propuestas de medidas preventivas del círculo de prevención</w:t>
      </w:r>
      <w:r w:rsidR="002E7C81" w:rsidRPr="00354582">
        <w:rPr>
          <w:rFonts w:ascii="Century Gothic" w:hAnsi="Century Gothic"/>
          <w:sz w:val="20"/>
          <w:szCs w:val="20"/>
        </w:rPr>
        <w:t xml:space="preserve"> (incluida en el Anexo 11</w:t>
      </w:r>
      <w:r w:rsidR="00B17EC2" w:rsidRPr="00354582">
        <w:rPr>
          <w:rFonts w:ascii="Century Gothic" w:hAnsi="Century Gothic"/>
          <w:sz w:val="20"/>
          <w:szCs w:val="20"/>
        </w:rPr>
        <w:t xml:space="preserve"> del Manual del Método ERGOPAR </w:t>
      </w:r>
      <w:r w:rsidR="002E7C81" w:rsidRPr="00354582">
        <w:rPr>
          <w:rFonts w:ascii="Century Gothic" w:hAnsi="Century Gothic"/>
          <w:sz w:val="20"/>
          <w:szCs w:val="20"/>
        </w:rPr>
        <w:t>V</w:t>
      </w:r>
      <w:r w:rsidR="00B17EC2" w:rsidRPr="00354582">
        <w:rPr>
          <w:rFonts w:ascii="Century Gothic" w:hAnsi="Century Gothic"/>
          <w:sz w:val="20"/>
          <w:szCs w:val="20"/>
        </w:rPr>
        <w:t>2.0</w:t>
      </w:r>
      <w:r w:rsidR="002E7C81" w:rsidRPr="00354582">
        <w:rPr>
          <w:rFonts w:ascii="Century Gothic" w:hAnsi="Century Gothic"/>
          <w:sz w:val="20"/>
          <w:szCs w:val="20"/>
        </w:rPr>
        <w:t>)</w:t>
      </w:r>
      <w:r w:rsidR="00B17EC2" w:rsidRPr="00354582">
        <w:rPr>
          <w:rFonts w:ascii="Century Gothic" w:hAnsi="Century Gothic"/>
          <w:sz w:val="20"/>
          <w:szCs w:val="20"/>
        </w:rPr>
        <w:t>. A continuación</w:t>
      </w:r>
      <w:r w:rsidR="002E7C81" w:rsidRPr="00354582">
        <w:rPr>
          <w:rFonts w:ascii="Century Gothic" w:hAnsi="Century Gothic"/>
          <w:sz w:val="20"/>
          <w:szCs w:val="20"/>
        </w:rPr>
        <w:t>,</w:t>
      </w:r>
      <w:r w:rsidR="00B17EC2" w:rsidRPr="00354582">
        <w:rPr>
          <w:rFonts w:ascii="Century Gothic" w:hAnsi="Century Gothic"/>
          <w:sz w:val="20"/>
          <w:szCs w:val="20"/>
        </w:rPr>
        <w:t xml:space="preserve"> se</w:t>
      </w:r>
      <w:r w:rsidR="000C7C60" w:rsidRPr="00354582">
        <w:rPr>
          <w:rFonts w:ascii="Century Gothic" w:hAnsi="Century Gothic"/>
          <w:sz w:val="20"/>
          <w:szCs w:val="20"/>
        </w:rPr>
        <w:t xml:space="preserve"> incluye la Ficha de propuesta de medidas preventivas </w:t>
      </w:r>
      <w:r w:rsidR="00B17EC2" w:rsidRPr="00354582">
        <w:rPr>
          <w:rFonts w:ascii="Century Gothic" w:hAnsi="Century Gothic"/>
          <w:sz w:val="20"/>
          <w:szCs w:val="20"/>
        </w:rPr>
        <w:t xml:space="preserve">por puesto de trabajo. </w:t>
      </w:r>
    </w:p>
    <w:p w:rsidR="00DD350F" w:rsidRPr="00354582" w:rsidRDefault="009443C2" w:rsidP="00354582">
      <w:pPr>
        <w:spacing w:line="276" w:lineRule="auto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354582">
        <w:rPr>
          <w:rFonts w:ascii="Century Gothic" w:hAnsi="Century Gothic"/>
          <w:color w:val="808080"/>
          <w:sz w:val="20"/>
          <w:szCs w:val="20"/>
        </w:rPr>
        <w:t xml:space="preserve"> </w:t>
      </w:r>
      <w:r w:rsidR="00DD350F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(Incluir las Fichas de </w:t>
      </w:r>
      <w:r w:rsidR="000C7C60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propuestas de medidas preventivas del círculo de prevención </w:t>
      </w:r>
      <w:r w:rsidR="00DD350F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por puesto de trabajo). </w:t>
      </w:r>
    </w:p>
    <w:p w:rsidR="000C7C60" w:rsidRPr="00354582" w:rsidRDefault="000C7C60" w:rsidP="00DD350F">
      <w:pPr>
        <w:rPr>
          <w:rStyle w:val="nfasissutil"/>
          <w:rFonts w:ascii="Century Gothic" w:hAnsi="Century Gothic"/>
          <w:sz w:val="20"/>
          <w:szCs w:val="20"/>
        </w:rPr>
        <w:sectPr w:rsidR="000C7C60" w:rsidRPr="00354582" w:rsidSect="0053768E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9443C2" w:rsidRPr="00354582" w:rsidRDefault="009443C2" w:rsidP="009443C2">
      <w:pPr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6" w:space="0" w:color="EF4A1D"/>
          <w:left w:val="single" w:sz="6" w:space="0" w:color="EF4A1D"/>
          <w:bottom w:val="single" w:sz="6" w:space="0" w:color="EF4A1D"/>
          <w:right w:val="single" w:sz="6" w:space="0" w:color="EF4A1D"/>
          <w:insideH w:val="single" w:sz="6" w:space="0" w:color="EF4A1D"/>
          <w:insideV w:val="single" w:sz="6" w:space="0" w:color="EF4A1D"/>
        </w:tblBorders>
        <w:tblLook w:val="0000"/>
      </w:tblPr>
      <w:tblGrid>
        <w:gridCol w:w="1731"/>
        <w:gridCol w:w="5207"/>
        <w:gridCol w:w="5013"/>
        <w:gridCol w:w="1701"/>
      </w:tblGrid>
      <w:tr w:rsidR="00BA5E03" w:rsidRPr="00354582" w:rsidTr="00354582">
        <w:trPr>
          <w:cantSplit/>
          <w:tblHeader/>
        </w:trPr>
        <w:tc>
          <w:tcPr>
            <w:tcW w:w="5000" w:type="pct"/>
            <w:gridSpan w:val="4"/>
            <w:tcBorders>
              <w:bottom w:val="single" w:sz="6" w:space="0" w:color="EF4A1D"/>
            </w:tcBorders>
            <w:shd w:val="clear" w:color="auto" w:fill="EF4A1D"/>
          </w:tcPr>
          <w:p w:rsidR="00BA5E03" w:rsidRPr="00354582" w:rsidRDefault="00BA5E03" w:rsidP="00BA5E03">
            <w:pPr>
              <w:spacing w:before="0" w:after="0"/>
              <w:contextualSpacing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5458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br w:type="page"/>
              <w:t>FICHA DE PROPUESTA DE MEDIDAS PREVENTIVAS DEL CÍRCULO DE PREVENCIÓN</w:t>
            </w:r>
          </w:p>
        </w:tc>
      </w:tr>
      <w:tr w:rsidR="00BA5E03" w:rsidRPr="00354582" w:rsidTr="00354582">
        <w:trPr>
          <w:cantSplit/>
          <w:tblHeader/>
        </w:trPr>
        <w:tc>
          <w:tcPr>
            <w:tcW w:w="5000" w:type="pct"/>
            <w:gridSpan w:val="4"/>
            <w:shd w:val="clear" w:color="auto" w:fill="F48162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PUESTO DE TRABAJO: </w:t>
            </w:r>
          </w:p>
        </w:tc>
      </w:tr>
      <w:tr w:rsidR="00BA5E03" w:rsidRPr="00354582" w:rsidTr="00354582">
        <w:trPr>
          <w:cantSplit/>
          <w:tblHeader/>
        </w:trPr>
        <w:tc>
          <w:tcPr>
            <w:tcW w:w="619" w:type="pct"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TAREA </w:t>
            </w: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SITUACIONES DE RIESGO (FACTOR DE RIESGO ERGONÓMICO Y CAUSAS/MOTIVOS)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MEDIDAS PREVENTIVAS CONSENSUADAS EN EL CÍRCULO</w:t>
            </w:r>
            <w:r w:rsidR="002E7C81"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 DE PREVENCIÓN</w:t>
            </w:r>
          </w:p>
        </w:tc>
        <w:tc>
          <w:tcPr>
            <w:tcW w:w="627" w:type="pct"/>
          </w:tcPr>
          <w:p w:rsidR="00BA5E03" w:rsidRPr="00354582" w:rsidRDefault="00BA5E03" w:rsidP="00BA5E03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NIVEL DE PRIORIDAD</w:t>
            </w:r>
          </w:p>
        </w:tc>
      </w:tr>
      <w:tr w:rsidR="00BA5E03" w:rsidRPr="00354582" w:rsidTr="00354582">
        <w:trPr>
          <w:cantSplit/>
          <w:trHeight w:hRule="exact" w:val="621"/>
        </w:trPr>
        <w:tc>
          <w:tcPr>
            <w:tcW w:w="619" w:type="pct"/>
            <w:vMerge w:val="restart"/>
            <w:shd w:val="clear" w:color="auto" w:fill="auto"/>
            <w:vAlign w:val="center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(Denominación de la tarea)</w:t>
            </w: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 xml:space="preserve">Causas de exposición 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val="728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hRule="exact" w:val="683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hRule="exact" w:val="710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hRule="exact" w:val="621"/>
        </w:trPr>
        <w:tc>
          <w:tcPr>
            <w:tcW w:w="619" w:type="pct"/>
            <w:vMerge w:val="restart"/>
            <w:shd w:val="clear" w:color="auto" w:fill="auto"/>
            <w:vAlign w:val="center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(Denominación de la tarea)</w:t>
            </w: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val="728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hRule="exact" w:val="683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hRule="exact" w:val="759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5E03" w:rsidRPr="00354582" w:rsidTr="00354582">
        <w:trPr>
          <w:cantSplit/>
          <w:trHeight w:hRule="exact" w:val="683"/>
        </w:trPr>
        <w:tc>
          <w:tcPr>
            <w:tcW w:w="619" w:type="pct"/>
            <w:vMerge/>
            <w:shd w:val="clear" w:color="auto" w:fill="auto"/>
          </w:tcPr>
          <w:p w:rsidR="00BA5E03" w:rsidRPr="00354582" w:rsidRDefault="00BA5E03" w:rsidP="00BA5E03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  <w:t xml:space="preserve">Factor de riesgo </w:t>
            </w:r>
          </w:p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i/>
                <w:color w:val="808080"/>
                <w:sz w:val="20"/>
                <w:szCs w:val="20"/>
              </w:rPr>
              <w:t>Causas de exposición</w:t>
            </w:r>
          </w:p>
        </w:tc>
        <w:tc>
          <w:tcPr>
            <w:tcW w:w="1841" w:type="pct"/>
            <w:shd w:val="clear" w:color="auto" w:fill="auto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BA5E03" w:rsidRPr="00354582" w:rsidRDefault="00BA5E03" w:rsidP="00BA5E03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B17EC2" w:rsidRPr="00354582" w:rsidRDefault="00B17EC2" w:rsidP="004F6FB0">
      <w:pPr>
        <w:rPr>
          <w:rFonts w:ascii="Century Gothic" w:hAnsi="Century Gothic"/>
          <w:sz w:val="20"/>
          <w:szCs w:val="20"/>
        </w:rPr>
        <w:sectPr w:rsidR="00B17EC2" w:rsidRPr="00354582" w:rsidSect="00B17EC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1701" w:bottom="1418" w:left="1701" w:header="709" w:footer="709" w:gutter="0"/>
          <w:cols w:space="708"/>
          <w:docGrid w:linePitch="360"/>
        </w:sectPr>
      </w:pPr>
    </w:p>
    <w:p w:rsidR="00B17EC2" w:rsidRPr="00354582" w:rsidRDefault="00B17EC2" w:rsidP="004F6FB0">
      <w:pPr>
        <w:rPr>
          <w:rFonts w:ascii="Century Gothic" w:hAnsi="Century Gothic"/>
          <w:sz w:val="20"/>
          <w:szCs w:val="20"/>
        </w:rPr>
      </w:pPr>
    </w:p>
    <w:p w:rsidR="00FE0C7D" w:rsidRPr="00354582" w:rsidRDefault="00DD350F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Por último, para el desarrollo de la </w:t>
      </w:r>
      <w:r w:rsidRPr="00354582">
        <w:rPr>
          <w:rFonts w:ascii="Century Gothic" w:hAnsi="Century Gothic"/>
          <w:b/>
          <w:sz w:val="20"/>
          <w:szCs w:val="20"/>
        </w:rPr>
        <w:t xml:space="preserve">Tarea 15 de la etapa de </w:t>
      </w:r>
      <w:r w:rsidR="002E7C81" w:rsidRPr="00354582">
        <w:rPr>
          <w:rFonts w:ascii="Century Gothic" w:hAnsi="Century Gothic"/>
          <w:b/>
          <w:sz w:val="20"/>
          <w:szCs w:val="20"/>
        </w:rPr>
        <w:t>propuesta y planificación</w:t>
      </w:r>
      <w:r w:rsidRPr="00354582">
        <w:rPr>
          <w:rFonts w:ascii="Century Gothic" w:hAnsi="Century Gothic"/>
          <w:sz w:val="20"/>
          <w:szCs w:val="20"/>
        </w:rPr>
        <w:t xml:space="preserve"> en la que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el Comité de Seguridad y Salud (o </w:t>
      </w:r>
      <w:r w:rsidRPr="00354582">
        <w:rPr>
          <w:rFonts w:ascii="Century Gothic" w:hAnsi="Century Gothic" w:cs="Tahoma"/>
          <w:i/>
          <w:color w:val="808080"/>
          <w:sz w:val="20"/>
          <w:szCs w:val="20"/>
        </w:rPr>
        <w:t xml:space="preserve"> la dirección de la empresa y los </w:t>
      </w:r>
      <w:r w:rsidR="00E01858" w:rsidRPr="00354582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) </w:t>
      </w:r>
      <w:r w:rsidRPr="00354582">
        <w:rPr>
          <w:rFonts w:ascii="Century Gothic" w:hAnsi="Century Gothic"/>
          <w:sz w:val="20"/>
          <w:szCs w:val="20"/>
        </w:rPr>
        <w:t xml:space="preserve">concretará, planificará e implementará las medidas preventivas, el Grupo Ergo pone a su disposición la Ficha de planificación de medidas preventivas </w:t>
      </w:r>
      <w:r w:rsidR="006B6CF7" w:rsidRPr="00354582">
        <w:rPr>
          <w:rFonts w:ascii="Century Gothic" w:hAnsi="Century Gothic"/>
          <w:sz w:val="20"/>
          <w:szCs w:val="20"/>
        </w:rPr>
        <w:t>(</w:t>
      </w:r>
      <w:r w:rsidRPr="00354582">
        <w:rPr>
          <w:rFonts w:ascii="Century Gothic" w:hAnsi="Century Gothic"/>
          <w:sz w:val="20"/>
          <w:szCs w:val="20"/>
        </w:rPr>
        <w:t>incluida en el Anexo 1</w:t>
      </w:r>
      <w:r w:rsidR="003E0FE7" w:rsidRPr="00354582">
        <w:rPr>
          <w:rFonts w:ascii="Century Gothic" w:hAnsi="Century Gothic"/>
          <w:sz w:val="20"/>
          <w:szCs w:val="20"/>
        </w:rPr>
        <w:t>2</w:t>
      </w:r>
      <w:r w:rsidRPr="00354582">
        <w:rPr>
          <w:rFonts w:ascii="Century Gothic" w:hAnsi="Century Gothic"/>
          <w:sz w:val="20"/>
          <w:szCs w:val="20"/>
        </w:rPr>
        <w:t xml:space="preserve"> del Manual del Método ERGOPAR </w:t>
      </w:r>
      <w:r w:rsidR="003E0FE7" w:rsidRPr="00354582">
        <w:rPr>
          <w:rFonts w:ascii="Century Gothic" w:hAnsi="Century Gothic"/>
          <w:sz w:val="20"/>
          <w:szCs w:val="20"/>
        </w:rPr>
        <w:t>V</w:t>
      </w:r>
      <w:r w:rsidRPr="00354582">
        <w:rPr>
          <w:rFonts w:ascii="Century Gothic" w:hAnsi="Century Gothic"/>
          <w:sz w:val="20"/>
          <w:szCs w:val="20"/>
        </w:rPr>
        <w:t>2.0</w:t>
      </w:r>
      <w:r w:rsidR="006B6CF7" w:rsidRPr="00354582">
        <w:rPr>
          <w:rFonts w:ascii="Century Gothic" w:hAnsi="Century Gothic"/>
          <w:sz w:val="20"/>
          <w:szCs w:val="20"/>
        </w:rPr>
        <w:t>), en la que se ha</w:t>
      </w:r>
      <w:r w:rsidRPr="00354582">
        <w:rPr>
          <w:rFonts w:ascii="Century Gothic" w:hAnsi="Century Gothic"/>
          <w:sz w:val="20"/>
          <w:szCs w:val="20"/>
        </w:rPr>
        <w:t xml:space="preserve"> incluido la información consensuada en los círculos de prev</w:t>
      </w:r>
      <w:r w:rsidR="006B6CF7" w:rsidRPr="00354582">
        <w:rPr>
          <w:rFonts w:ascii="Century Gothic" w:hAnsi="Century Gothic"/>
          <w:sz w:val="20"/>
          <w:szCs w:val="20"/>
        </w:rPr>
        <w:t>ención, por puesto de trabajo.</w:t>
      </w:r>
    </w:p>
    <w:p w:rsidR="004F6FB0" w:rsidRPr="00354582" w:rsidRDefault="004F6FB0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A partir de las decisiones tomadas por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el Comité de Seguridad y Salud</w:t>
      </w:r>
      <w:r w:rsidR="00DD350F" w:rsidRPr="00354582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  <w:r w:rsidR="006B6CF7" w:rsidRPr="00354582">
        <w:rPr>
          <w:rFonts w:ascii="Century Gothic" w:hAnsi="Century Gothic"/>
          <w:i/>
          <w:color w:val="808080"/>
          <w:sz w:val="20"/>
          <w:szCs w:val="20"/>
        </w:rPr>
        <w:t>(o</w:t>
      </w:r>
      <w:r w:rsidR="00DD350F" w:rsidRPr="00354582">
        <w:rPr>
          <w:rFonts w:ascii="Century Gothic" w:hAnsi="Century Gothic" w:cs="Tahoma"/>
          <w:i/>
          <w:color w:val="808080"/>
          <w:sz w:val="20"/>
          <w:szCs w:val="20"/>
        </w:rPr>
        <w:t xml:space="preserve"> la dirección de la empresa y los </w:t>
      </w:r>
      <w:r w:rsidR="00E01858" w:rsidRPr="00354582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DD350F" w:rsidRPr="00354582">
        <w:rPr>
          <w:rFonts w:ascii="Century Gothic" w:hAnsi="Century Gothic"/>
          <w:i/>
          <w:color w:val="808080"/>
          <w:sz w:val="20"/>
          <w:szCs w:val="20"/>
        </w:rPr>
        <w:t>)</w:t>
      </w:r>
      <w:r w:rsidRPr="00354582">
        <w:rPr>
          <w:rFonts w:ascii="Century Gothic" w:hAnsi="Century Gothic"/>
          <w:sz w:val="20"/>
          <w:szCs w:val="20"/>
        </w:rPr>
        <w:t>, se continuará con</w:t>
      </w:r>
      <w:r w:rsidR="006B6CF7" w:rsidRPr="00354582">
        <w:rPr>
          <w:rFonts w:ascii="Century Gothic" w:hAnsi="Century Gothic"/>
          <w:sz w:val="20"/>
          <w:szCs w:val="20"/>
        </w:rPr>
        <w:t xml:space="preserve"> la</w:t>
      </w:r>
      <w:r w:rsidRPr="00354582">
        <w:rPr>
          <w:rFonts w:ascii="Century Gothic" w:hAnsi="Century Gothic"/>
          <w:sz w:val="20"/>
          <w:szCs w:val="20"/>
        </w:rPr>
        <w:t xml:space="preserve"> </w:t>
      </w:r>
      <w:r w:rsidR="00DD350F" w:rsidRPr="00354582">
        <w:rPr>
          <w:rFonts w:ascii="Century Gothic" w:hAnsi="Century Gothic"/>
          <w:sz w:val="20"/>
          <w:szCs w:val="20"/>
        </w:rPr>
        <w:t>etapa de seguimiento de la fase de intervención</w:t>
      </w:r>
      <w:r w:rsidRPr="00354582">
        <w:rPr>
          <w:rFonts w:ascii="Century Gothic" w:hAnsi="Century Gothic"/>
          <w:sz w:val="20"/>
          <w:szCs w:val="20"/>
        </w:rPr>
        <w:t>.</w:t>
      </w:r>
    </w:p>
    <w:p w:rsidR="004F6FB0" w:rsidRPr="00354582" w:rsidRDefault="00DD350F" w:rsidP="00354582">
      <w:pPr>
        <w:spacing w:line="276" w:lineRule="auto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las Fichas de planificación de medidas preventivas por puesto de trabajo</w:t>
      </w:r>
      <w:r w:rsidR="00E01858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, Anexo 12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)</w:t>
      </w:r>
      <w:r w:rsidR="004F6FB0"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. </w:t>
      </w:r>
    </w:p>
    <w:p w:rsidR="004F6FB0" w:rsidRPr="00354582" w:rsidRDefault="004F6FB0" w:rsidP="004F6FB0">
      <w:pPr>
        <w:rPr>
          <w:rStyle w:val="nfasissutil"/>
          <w:rFonts w:ascii="Century Gothic" w:hAnsi="Century Gothic"/>
          <w:color w:val="808080"/>
          <w:sz w:val="20"/>
          <w:szCs w:val="20"/>
        </w:rPr>
        <w:sectPr w:rsidR="004F6FB0" w:rsidRPr="00354582" w:rsidSect="00A928E9"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4F6FB0" w:rsidRPr="00354582" w:rsidRDefault="004F6FB0" w:rsidP="004F6FB0">
      <w:pPr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EF4A1D"/>
          <w:left w:val="single" w:sz="6" w:space="0" w:color="EF4A1D"/>
          <w:bottom w:val="single" w:sz="6" w:space="0" w:color="EF4A1D"/>
          <w:right w:val="single" w:sz="6" w:space="0" w:color="EF4A1D"/>
          <w:insideH w:val="single" w:sz="6" w:space="0" w:color="EF4A1D"/>
          <w:insideV w:val="single" w:sz="6" w:space="0" w:color="EF4A1D"/>
        </w:tblBorders>
        <w:tblLook w:val="0000"/>
      </w:tblPr>
      <w:tblGrid>
        <w:gridCol w:w="1131"/>
        <w:gridCol w:w="1435"/>
        <w:gridCol w:w="2077"/>
        <w:gridCol w:w="1096"/>
        <w:gridCol w:w="1197"/>
        <w:gridCol w:w="1457"/>
        <w:gridCol w:w="1197"/>
        <w:gridCol w:w="1313"/>
        <w:gridCol w:w="2749"/>
      </w:tblGrid>
      <w:tr w:rsidR="004F6FB0" w:rsidRPr="00354582" w:rsidTr="00354582">
        <w:trPr>
          <w:cantSplit/>
          <w:tblHeader/>
        </w:trPr>
        <w:tc>
          <w:tcPr>
            <w:tcW w:w="5000" w:type="pct"/>
            <w:gridSpan w:val="9"/>
            <w:tcBorders>
              <w:bottom w:val="single" w:sz="6" w:space="0" w:color="EF4A1D"/>
            </w:tcBorders>
            <w:shd w:val="clear" w:color="auto" w:fill="EF4A1D"/>
          </w:tcPr>
          <w:p w:rsidR="004F6FB0" w:rsidRPr="00354582" w:rsidRDefault="004F6FB0" w:rsidP="004F6FB0">
            <w:pPr>
              <w:spacing w:before="0" w:after="0"/>
              <w:contextualSpacing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5458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br w:type="page"/>
              <w:t>FICHA DE PLANIFICACIÓN DE MEDIDAS PREVENTIVAS</w:t>
            </w:r>
          </w:p>
        </w:tc>
      </w:tr>
      <w:tr w:rsidR="004F6FB0" w:rsidRPr="00354582" w:rsidTr="00354582">
        <w:trPr>
          <w:cantSplit/>
          <w:tblHeader/>
        </w:trPr>
        <w:tc>
          <w:tcPr>
            <w:tcW w:w="5000" w:type="pct"/>
            <w:gridSpan w:val="9"/>
            <w:shd w:val="clear" w:color="auto" w:fill="F48162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PUESTO DE TRABAJO: </w:t>
            </w:r>
          </w:p>
        </w:tc>
      </w:tr>
      <w:tr w:rsidR="004F6FB0" w:rsidRPr="00354582" w:rsidTr="00354582">
        <w:trPr>
          <w:cantSplit/>
          <w:tblHeader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Tarea </w:t>
            </w: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Situaciones de riesgo </w:t>
            </w: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 xml:space="preserve">MEDIDAS PREVENTIVAS </w:t>
            </w:r>
          </w:p>
        </w:tc>
        <w:tc>
          <w:tcPr>
            <w:tcW w:w="400" w:type="pct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Nivel de prioridad</w:t>
            </w:r>
          </w:p>
        </w:tc>
        <w:tc>
          <w:tcPr>
            <w:tcW w:w="410" w:type="pct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Fecha prevista ejecución</w:t>
            </w:r>
          </w:p>
        </w:tc>
        <w:tc>
          <w:tcPr>
            <w:tcW w:w="528" w:type="pct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410" w:type="pct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Fecha real ejecución</w:t>
            </w:r>
          </w:p>
        </w:tc>
        <w:tc>
          <w:tcPr>
            <w:tcW w:w="455" w:type="pct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Fecha evaluación eficacia</w:t>
            </w:r>
          </w:p>
        </w:tc>
        <w:tc>
          <w:tcPr>
            <w:tcW w:w="1029" w:type="pct"/>
          </w:tcPr>
          <w:p w:rsidR="004F6FB0" w:rsidRPr="00354582" w:rsidRDefault="004F6FB0" w:rsidP="004F6FB0">
            <w:pPr>
              <w:snapToGrid w:val="0"/>
              <w:spacing w:before="0" w:after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Arial"/>
                <w:b/>
                <w:sz w:val="20"/>
                <w:szCs w:val="20"/>
              </w:rPr>
              <w:t>Observaciones</w:t>
            </w:r>
          </w:p>
        </w:tc>
      </w:tr>
      <w:tr w:rsidR="004F6FB0" w:rsidRPr="00354582" w:rsidTr="00354582">
        <w:trPr>
          <w:cantSplit/>
          <w:trHeight w:hRule="exact" w:val="621"/>
        </w:trPr>
        <w:tc>
          <w:tcPr>
            <w:tcW w:w="437" w:type="pct"/>
            <w:shd w:val="clear" w:color="auto" w:fill="auto"/>
            <w:vAlign w:val="center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val="728"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hRule="exact" w:val="683"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hRule="exact" w:val="710"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hRule="exact" w:val="621"/>
        </w:trPr>
        <w:tc>
          <w:tcPr>
            <w:tcW w:w="437" w:type="pct"/>
            <w:shd w:val="clear" w:color="auto" w:fill="auto"/>
            <w:vAlign w:val="center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val="728"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hRule="exact" w:val="683"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F6FB0" w:rsidRPr="00354582" w:rsidTr="00354582">
        <w:trPr>
          <w:cantSplit/>
          <w:trHeight w:hRule="exact" w:val="710"/>
        </w:trPr>
        <w:tc>
          <w:tcPr>
            <w:tcW w:w="437" w:type="pct"/>
            <w:shd w:val="clear" w:color="auto" w:fill="auto"/>
          </w:tcPr>
          <w:p w:rsidR="004F6FB0" w:rsidRPr="00354582" w:rsidRDefault="004F6FB0" w:rsidP="004F6FB0">
            <w:pPr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9" w:type="pct"/>
          </w:tcPr>
          <w:p w:rsidR="004F6FB0" w:rsidRPr="00354582" w:rsidRDefault="004F6FB0" w:rsidP="004F6FB0">
            <w:pPr>
              <w:suppressAutoHyphens/>
              <w:snapToGrid w:val="0"/>
              <w:spacing w:before="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F6FB0" w:rsidRPr="00354582" w:rsidRDefault="004F6FB0" w:rsidP="004F6FB0">
      <w:pPr>
        <w:rPr>
          <w:rFonts w:ascii="Century Gothic" w:hAnsi="Century Gothic" w:cs="Arial"/>
          <w:sz w:val="20"/>
          <w:szCs w:val="20"/>
        </w:rPr>
        <w:sectPr w:rsidR="004F6FB0" w:rsidRPr="00354582" w:rsidSect="00A928E9">
          <w:pgSz w:w="16838" w:h="11906" w:orient="landscape"/>
          <w:pgMar w:top="1418" w:right="1701" w:bottom="1418" w:left="1701" w:header="709" w:footer="709" w:gutter="0"/>
          <w:cols w:space="708"/>
          <w:docGrid w:linePitch="360"/>
        </w:sectPr>
      </w:pPr>
    </w:p>
    <w:p w:rsidR="00BA5E03" w:rsidRPr="00BD5A3D" w:rsidRDefault="00BA5E03" w:rsidP="00BD5A3D">
      <w:pPr>
        <w:pStyle w:val="Ttulo2"/>
        <w:numPr>
          <w:ilvl w:val="1"/>
          <w:numId w:val="30"/>
        </w:numPr>
        <w:rPr>
          <w:color w:val="A856B0"/>
          <w:sz w:val="28"/>
          <w:szCs w:val="28"/>
        </w:rPr>
      </w:pPr>
      <w:bookmarkStart w:id="18" w:name="_Toc406513152"/>
      <w:bookmarkStart w:id="19" w:name="_Toc293570690"/>
      <w:r w:rsidRPr="00BD5A3D">
        <w:rPr>
          <w:color w:val="A856B0"/>
          <w:sz w:val="28"/>
          <w:szCs w:val="28"/>
        </w:rPr>
        <w:lastRenderedPageBreak/>
        <w:t>RESULTADOS EN LA COMPROBACIÓN DE LAS CONDICIONES DE ÉXITO</w:t>
      </w:r>
      <w:bookmarkEnd w:id="18"/>
    </w:p>
    <w:p w:rsidR="006C6F4C" w:rsidRPr="00354582" w:rsidRDefault="00171E2C" w:rsidP="00354582">
      <w:pPr>
        <w:spacing w:before="0" w:after="0" w:line="276" w:lineRule="auto"/>
        <w:rPr>
          <w:rFonts w:ascii="Century Gothic" w:hAnsi="Century Gothic" w:cs="Tahoma"/>
          <w:sz w:val="20"/>
          <w:szCs w:val="20"/>
        </w:rPr>
      </w:pPr>
      <w:r w:rsidRPr="00354582">
        <w:rPr>
          <w:rFonts w:ascii="Century Gothic" w:hAnsi="Century Gothic" w:cs="Tahoma"/>
          <w:sz w:val="20"/>
          <w:szCs w:val="20"/>
        </w:rPr>
        <w:t xml:space="preserve">También en esta etapa, </w:t>
      </w:r>
      <w:r w:rsidR="006C6F4C" w:rsidRPr="00354582">
        <w:rPr>
          <w:rFonts w:ascii="Century Gothic" w:hAnsi="Century Gothic" w:cs="Tahoma"/>
          <w:sz w:val="20"/>
          <w:szCs w:val="20"/>
        </w:rPr>
        <w:t xml:space="preserve">el Grupo Ergo debe comprobar el cumplimiento de las condiciones de éxito de la experiencia </w:t>
      </w:r>
      <w:r w:rsidR="00AA4048" w:rsidRPr="00354582">
        <w:rPr>
          <w:rFonts w:ascii="Century Gothic" w:hAnsi="Century Gothic" w:cs="Tahoma"/>
          <w:sz w:val="20"/>
          <w:szCs w:val="20"/>
        </w:rPr>
        <w:t xml:space="preserve">(Apartado 2.2 y Anexo 1 del Manual del Método ERGOPAR </w:t>
      </w:r>
      <w:r w:rsidR="003E0FE7" w:rsidRPr="00354582">
        <w:rPr>
          <w:rFonts w:ascii="Century Gothic" w:hAnsi="Century Gothic" w:cs="Tahoma"/>
          <w:sz w:val="20"/>
          <w:szCs w:val="20"/>
        </w:rPr>
        <w:t>V</w:t>
      </w:r>
      <w:r w:rsidR="00AA4048" w:rsidRPr="00354582">
        <w:rPr>
          <w:rFonts w:ascii="Century Gothic" w:hAnsi="Century Gothic" w:cs="Tahoma"/>
          <w:sz w:val="20"/>
          <w:szCs w:val="20"/>
        </w:rPr>
        <w:t>2.0)</w:t>
      </w:r>
      <w:r w:rsidR="006C6F4C" w:rsidRPr="00354582">
        <w:rPr>
          <w:rFonts w:ascii="Century Gothic" w:hAnsi="Century Gothic" w:cs="Tahoma"/>
          <w:sz w:val="20"/>
          <w:szCs w:val="20"/>
        </w:rPr>
        <w:t xml:space="preserve"> con el fin de corregir todas aquellas condiciones débiles que puedan constituir un obstáculo en el éxito de la experiencia participativa. </w:t>
      </w:r>
      <w:r w:rsidRPr="00354582">
        <w:rPr>
          <w:rFonts w:ascii="Century Gothic" w:hAnsi="Century Gothic" w:cs="Tahoma"/>
          <w:sz w:val="20"/>
          <w:szCs w:val="20"/>
        </w:rPr>
        <w:t xml:space="preserve">En concreto en esta etapa, deberá comprobarse previamente a la elaboración del informe </w:t>
      </w:r>
      <w:r w:rsidR="003E0FE7" w:rsidRPr="00354582">
        <w:rPr>
          <w:rFonts w:ascii="Century Gothic" w:hAnsi="Century Gothic" w:cs="Tahoma"/>
          <w:sz w:val="20"/>
          <w:szCs w:val="20"/>
        </w:rPr>
        <w:t>de propuesta y planificación</w:t>
      </w:r>
      <w:r w:rsidRPr="00354582">
        <w:rPr>
          <w:rFonts w:ascii="Century Gothic" w:hAnsi="Century Gothic" w:cs="Tahoma"/>
          <w:sz w:val="20"/>
          <w:szCs w:val="20"/>
        </w:rPr>
        <w:t xml:space="preserve">. </w:t>
      </w:r>
      <w:r w:rsidR="006C6F4C" w:rsidRPr="00354582">
        <w:rPr>
          <w:rFonts w:ascii="Century Gothic" w:hAnsi="Century Gothic" w:cs="Tahoma"/>
          <w:sz w:val="20"/>
          <w:szCs w:val="20"/>
        </w:rPr>
        <w:t>Los resultados de la comprobación han sido:</w:t>
      </w:r>
    </w:p>
    <w:p w:rsidR="006C6F4C" w:rsidRPr="00354582" w:rsidRDefault="006C6F4C" w:rsidP="00354582">
      <w:pPr>
        <w:tabs>
          <w:tab w:val="left" w:pos="1403"/>
        </w:tabs>
        <w:spacing w:before="0" w:after="0" w:line="276" w:lineRule="auto"/>
        <w:rPr>
          <w:rFonts w:ascii="Century Gothic" w:hAnsi="Century Gothic" w:cs="Tahoma"/>
          <w:sz w:val="20"/>
          <w:szCs w:val="20"/>
        </w:rPr>
      </w:pPr>
      <w:r w:rsidRPr="00354582">
        <w:rPr>
          <w:rFonts w:ascii="Century Gothic" w:hAnsi="Century Gothic" w:cs="Tahoma"/>
          <w:sz w:val="20"/>
          <w:szCs w:val="20"/>
        </w:rPr>
        <w:tab/>
      </w:r>
    </w:p>
    <w:p w:rsidR="006C6F4C" w:rsidRPr="00354582" w:rsidRDefault="006C6F4C" w:rsidP="00354582">
      <w:pPr>
        <w:numPr>
          <w:ilvl w:val="1"/>
          <w:numId w:val="20"/>
        </w:numPr>
        <w:spacing w:line="276" w:lineRule="auto"/>
        <w:ind w:left="567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b/>
          <w:sz w:val="20"/>
          <w:szCs w:val="20"/>
        </w:rPr>
        <w:t xml:space="preserve">Previamente a la elaboración del informe </w:t>
      </w:r>
      <w:r w:rsidR="003E0FE7" w:rsidRPr="00354582">
        <w:rPr>
          <w:rFonts w:ascii="Century Gothic" w:hAnsi="Century Gothic"/>
          <w:b/>
          <w:sz w:val="20"/>
          <w:szCs w:val="20"/>
        </w:rPr>
        <w:t>de propuesta y planificación</w:t>
      </w:r>
      <w:r w:rsidRPr="00354582">
        <w:rPr>
          <w:rFonts w:ascii="Century Gothic" w:hAnsi="Century Gothic"/>
          <w:b/>
          <w:sz w:val="20"/>
          <w:szCs w:val="20"/>
        </w:rPr>
        <w:t xml:space="preserve"> </w:t>
      </w:r>
    </w:p>
    <w:p w:rsidR="006C6F4C" w:rsidRPr="00354582" w:rsidRDefault="006C6F4C" w:rsidP="00354582">
      <w:pPr>
        <w:spacing w:line="276" w:lineRule="auto"/>
        <w:ind w:left="567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(Enumerar las condiciones de éxito logradas y explicar las deficiencias o condiciones débiles detectadas y las soluciones aplicadas para su corrección).</w:t>
      </w:r>
    </w:p>
    <w:p w:rsidR="006C6F4C" w:rsidRPr="00354582" w:rsidRDefault="00171E2C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La lista de comprobación se adjunta</w:t>
      </w:r>
      <w:r w:rsidR="006C6F4C" w:rsidRPr="00354582">
        <w:rPr>
          <w:rFonts w:ascii="Century Gothic" w:hAnsi="Century Gothic"/>
          <w:sz w:val="20"/>
          <w:szCs w:val="20"/>
        </w:rPr>
        <w:t xml:space="preserve"> como </w:t>
      </w:r>
      <w:r w:rsidR="006C6F4C" w:rsidRPr="00354582">
        <w:rPr>
          <w:rFonts w:ascii="Century Gothic" w:hAnsi="Century Gothic"/>
          <w:b/>
          <w:sz w:val="20"/>
          <w:szCs w:val="20"/>
        </w:rPr>
        <w:t>Anexo</w:t>
      </w:r>
      <w:r w:rsidR="006C6F4C" w:rsidRPr="00354582">
        <w:rPr>
          <w:rFonts w:ascii="Century Gothic" w:hAnsi="Century Gothic"/>
          <w:sz w:val="20"/>
          <w:szCs w:val="20"/>
        </w:rPr>
        <w:t xml:space="preserve">. </w:t>
      </w:r>
    </w:p>
    <w:p w:rsidR="00BA5E03" w:rsidRPr="00354582" w:rsidRDefault="00BA5E03" w:rsidP="00354582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A5E03" w:rsidRPr="00354582" w:rsidRDefault="004F6FB0" w:rsidP="00BD5A3D">
      <w:pPr>
        <w:pStyle w:val="Ttulo2"/>
        <w:numPr>
          <w:ilvl w:val="1"/>
          <w:numId w:val="30"/>
        </w:numPr>
        <w:rPr>
          <w:sz w:val="20"/>
          <w:szCs w:val="20"/>
        </w:rPr>
      </w:pPr>
      <w:bookmarkStart w:id="20" w:name="_Toc406513153"/>
      <w:r w:rsidRPr="00BD5A3D">
        <w:rPr>
          <w:color w:val="A856B0"/>
          <w:sz w:val="28"/>
          <w:szCs w:val="28"/>
        </w:rPr>
        <w:t>ACTIVIDADES DEL PLAN DE COMUNICACIÓN</w:t>
      </w:r>
      <w:bookmarkEnd w:id="20"/>
    </w:p>
    <w:p w:rsidR="006C6F4C" w:rsidRPr="00354582" w:rsidRDefault="006C6F4C" w:rsidP="00354582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En la </w:t>
      </w:r>
      <w:r w:rsidR="003E0FE7" w:rsidRPr="00354582">
        <w:rPr>
          <w:rFonts w:ascii="Century Gothic" w:hAnsi="Century Gothic"/>
          <w:sz w:val="20"/>
          <w:szCs w:val="20"/>
        </w:rPr>
        <w:t>e</w:t>
      </w:r>
      <w:r w:rsidR="00171E2C" w:rsidRPr="00354582">
        <w:rPr>
          <w:rFonts w:ascii="Century Gothic" w:hAnsi="Century Gothic"/>
          <w:sz w:val="20"/>
          <w:szCs w:val="20"/>
        </w:rPr>
        <w:t xml:space="preserve">tapa </w:t>
      </w:r>
      <w:r w:rsidR="003E0FE7" w:rsidRPr="00354582">
        <w:rPr>
          <w:rFonts w:ascii="Century Gothic" w:hAnsi="Century Gothic"/>
          <w:sz w:val="20"/>
          <w:szCs w:val="20"/>
        </w:rPr>
        <w:t>de propuesta y planificación</w:t>
      </w:r>
      <w:r w:rsidRPr="00354582">
        <w:rPr>
          <w:rFonts w:ascii="Century Gothic" w:hAnsi="Century Gothic"/>
          <w:sz w:val="20"/>
          <w:szCs w:val="20"/>
        </w:rPr>
        <w:t xml:space="preserve"> el Grupo Ergo ha desarrollado </w:t>
      </w:r>
      <w:r w:rsidRPr="00354582">
        <w:rPr>
          <w:rFonts w:ascii="Century Gothic" w:hAnsi="Century Gothic"/>
          <w:b/>
          <w:sz w:val="20"/>
          <w:szCs w:val="20"/>
        </w:rPr>
        <w:t>actividades de comunicación</w:t>
      </w:r>
      <w:r w:rsidRPr="00354582">
        <w:rPr>
          <w:rFonts w:ascii="Century Gothic" w:hAnsi="Century Gothic"/>
          <w:sz w:val="20"/>
          <w:szCs w:val="20"/>
        </w:rPr>
        <w:t xml:space="preserve"> que se incluyen a continuación en las Tablas correspondientes al plan de comunicación (Anexo 2 del Manual del Método ERGOPAR </w:t>
      </w:r>
      <w:r w:rsidR="003E0FE7" w:rsidRPr="00354582">
        <w:rPr>
          <w:rFonts w:ascii="Century Gothic" w:hAnsi="Century Gothic"/>
          <w:sz w:val="20"/>
          <w:szCs w:val="20"/>
        </w:rPr>
        <w:t>V</w:t>
      </w:r>
      <w:r w:rsidRPr="00354582">
        <w:rPr>
          <w:rFonts w:ascii="Century Gothic" w:hAnsi="Century Gothic"/>
          <w:sz w:val="20"/>
          <w:szCs w:val="20"/>
        </w:rPr>
        <w:t xml:space="preserve">2.0), empleando para ello diferentes mecanismos de transmisión y recogida de información, según la tarea desarrollada. </w:t>
      </w:r>
    </w:p>
    <w:p w:rsidR="00ED08C0" w:rsidRPr="00354582" w:rsidRDefault="00ED08C0" w:rsidP="00354582">
      <w:pPr>
        <w:tabs>
          <w:tab w:val="left" w:pos="3218"/>
        </w:tabs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ED08C0" w:rsidRPr="00354582" w:rsidRDefault="00ED08C0" w:rsidP="00ED08C0">
      <w:pPr>
        <w:tabs>
          <w:tab w:val="left" w:pos="3218"/>
        </w:tabs>
        <w:spacing w:before="0" w:after="0"/>
        <w:rPr>
          <w:rFonts w:ascii="Century Gothic" w:hAnsi="Century Gothic"/>
          <w:sz w:val="20"/>
          <w:szCs w:val="20"/>
        </w:rPr>
        <w:sectPr w:rsidR="00ED08C0" w:rsidRPr="00354582" w:rsidSect="00ED08C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560" w:right="1701" w:bottom="1276" w:left="1701" w:header="567" w:footer="567" w:gutter="0"/>
          <w:cols w:space="720"/>
          <w:docGrid w:linePitch="600" w:charSpace="32768"/>
        </w:sectPr>
      </w:pPr>
    </w:p>
    <w:tbl>
      <w:tblPr>
        <w:tblW w:w="0" w:type="auto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ook w:val="01E0"/>
      </w:tblPr>
      <w:tblGrid>
        <w:gridCol w:w="2081"/>
        <w:gridCol w:w="2340"/>
        <w:gridCol w:w="2876"/>
        <w:gridCol w:w="2732"/>
        <w:gridCol w:w="3056"/>
      </w:tblGrid>
      <w:tr w:rsidR="00ED08C0" w:rsidRPr="00354582" w:rsidTr="003E2C91">
        <w:trPr>
          <w:cantSplit/>
          <w:tblHeader/>
        </w:trPr>
        <w:tc>
          <w:tcPr>
            <w:tcW w:w="2235" w:type="dxa"/>
            <w:vMerge w:val="restart"/>
            <w:shd w:val="clear" w:color="auto" w:fill="FF3300"/>
          </w:tcPr>
          <w:p w:rsidR="00ED08C0" w:rsidRPr="003E2C91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  <w:p w:rsidR="00ED08C0" w:rsidRPr="003E2C91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3E2C91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¿QUÉ COMUNICAR</w:t>
            </w:r>
            <w:r w:rsidRPr="003E2C9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0850" w:type="dxa"/>
            <w:gridSpan w:val="4"/>
            <w:shd w:val="clear" w:color="auto" w:fill="EF4A1D"/>
          </w:tcPr>
          <w:p w:rsidR="00ED08C0" w:rsidRPr="00BD5A3D" w:rsidRDefault="00ED08C0" w:rsidP="00ED08C0">
            <w:pPr>
              <w:spacing w:before="0" w:after="0"/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¿A QUIÉN COMUNICAR?</w:t>
            </w:r>
          </w:p>
        </w:tc>
      </w:tr>
      <w:tr w:rsidR="00ED08C0" w:rsidRPr="00354582" w:rsidTr="003E2C91">
        <w:trPr>
          <w:cantSplit/>
          <w:trHeight w:hRule="exact" w:val="1323"/>
          <w:tblHeader/>
        </w:trPr>
        <w:tc>
          <w:tcPr>
            <w:tcW w:w="2235" w:type="dxa"/>
            <w:vMerge/>
            <w:shd w:val="clear" w:color="auto" w:fill="FF3300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EF4A1D"/>
            </w:tcBorders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 xml:space="preserve">Comité de Seguridad </w:t>
            </w:r>
          </w:p>
          <w:p w:rsidR="00ED08C0" w:rsidRPr="00BD5A3D" w:rsidRDefault="00ED08C0" w:rsidP="00E01858">
            <w:pPr>
              <w:spacing w:before="0" w:after="0"/>
              <w:jc w:val="left"/>
              <w:rPr>
                <w:rFonts w:ascii="Century Gothic" w:hAnsi="Century Gothic" w:cs="Arial"/>
                <w:b/>
                <w:strike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 xml:space="preserve">y Salud </w:t>
            </w:r>
            <w:r w:rsidR="00A95FD6" w:rsidRPr="00BD5A3D">
              <w:rPr>
                <w:rFonts w:ascii="Century Gothic" w:hAnsi="Century Gothic" w:cs="Tahoma"/>
                <w:i/>
                <w:color w:val="808080"/>
                <w:sz w:val="18"/>
                <w:szCs w:val="18"/>
              </w:rPr>
              <w:t xml:space="preserve">(o la dirección de la empresa y los </w:t>
            </w:r>
            <w:r w:rsidR="00E01858" w:rsidRPr="00BD5A3D">
              <w:rPr>
                <w:rFonts w:ascii="Century Gothic" w:hAnsi="Century Gothic" w:cs="Tahoma"/>
                <w:i/>
                <w:color w:val="808080"/>
                <w:sz w:val="18"/>
                <w:szCs w:val="18"/>
              </w:rPr>
              <w:t>delegados de prevención</w:t>
            </w:r>
            <w:r w:rsidR="00A95FD6" w:rsidRPr="00BD5A3D">
              <w:rPr>
                <w:rFonts w:ascii="Century Gothic" w:hAnsi="Century Gothic" w:cs="Tahoma"/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EF4A1D"/>
            </w:tcBorders>
          </w:tcPr>
          <w:p w:rsidR="00ED08C0" w:rsidRPr="00BD5A3D" w:rsidRDefault="003E0FE7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>Trabajadores</w:t>
            </w:r>
            <w:r w:rsidR="00ED08C0" w:rsidRPr="00BD5A3D">
              <w:rPr>
                <w:rFonts w:ascii="Century Gothic" w:hAnsi="Century Gothic" w:cs="Arial"/>
                <w:b/>
                <w:sz w:val="18"/>
                <w:szCs w:val="18"/>
              </w:rPr>
              <w:t xml:space="preserve"> con responsabilidades organizativas </w:t>
            </w: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>y/</w:t>
            </w:r>
            <w:r w:rsidR="00ED08C0" w:rsidRPr="00BD5A3D">
              <w:rPr>
                <w:rFonts w:ascii="Century Gothic" w:hAnsi="Century Gothic" w:cs="Arial"/>
                <w:b/>
                <w:sz w:val="18"/>
                <w:szCs w:val="18"/>
              </w:rPr>
              <w:t>o de producción en el ámbito de intervención</w:t>
            </w:r>
          </w:p>
        </w:tc>
        <w:tc>
          <w:tcPr>
            <w:tcW w:w="3219" w:type="dxa"/>
            <w:tcBorders>
              <w:bottom w:val="single" w:sz="4" w:space="0" w:color="EF4A1D"/>
            </w:tcBorders>
          </w:tcPr>
          <w:p w:rsidR="00ED08C0" w:rsidRPr="00BD5A3D" w:rsidRDefault="003E0FE7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>Trabajadores</w:t>
            </w:r>
            <w:r w:rsidR="00ED08C0" w:rsidRPr="00BD5A3D">
              <w:rPr>
                <w:rFonts w:ascii="Century Gothic" w:hAnsi="Century Gothic" w:cs="Arial"/>
                <w:b/>
                <w:sz w:val="18"/>
                <w:szCs w:val="18"/>
              </w:rPr>
              <w:t xml:space="preserve">  del ámbito de intervención</w:t>
            </w:r>
          </w:p>
        </w:tc>
        <w:tc>
          <w:tcPr>
            <w:tcW w:w="0" w:type="auto"/>
            <w:tcBorders>
              <w:bottom w:val="single" w:sz="4" w:space="0" w:color="EF4A1D"/>
            </w:tcBorders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>Toda la plantilla  del centro de trabajo</w:t>
            </w:r>
          </w:p>
        </w:tc>
      </w:tr>
      <w:tr w:rsidR="00ED08C0" w:rsidRPr="00354582" w:rsidTr="003E2C91">
        <w:trPr>
          <w:cantSplit/>
          <w:trHeight w:hRule="exact" w:val="304"/>
          <w:tblHeader/>
        </w:trPr>
        <w:tc>
          <w:tcPr>
            <w:tcW w:w="2235" w:type="dxa"/>
            <w:vMerge/>
            <w:shd w:val="clear" w:color="auto" w:fill="FF3300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50" w:type="dxa"/>
            <w:gridSpan w:val="4"/>
            <w:shd w:val="clear" w:color="auto" w:fill="EF4A1D"/>
          </w:tcPr>
          <w:p w:rsidR="00ED08C0" w:rsidRPr="00BD5A3D" w:rsidRDefault="00ED08C0" w:rsidP="00ED08C0">
            <w:pPr>
              <w:spacing w:before="0" w:after="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¿CÓMO COMUNICAR?</w:t>
            </w:r>
          </w:p>
        </w:tc>
      </w:tr>
      <w:tr w:rsidR="00ED08C0" w:rsidRPr="00354582" w:rsidTr="00BD5A3D">
        <w:trPr>
          <w:trHeight w:val="1226"/>
        </w:trPr>
        <w:tc>
          <w:tcPr>
            <w:tcW w:w="2235" w:type="dxa"/>
            <w:shd w:val="clear" w:color="auto" w:fill="F48162"/>
          </w:tcPr>
          <w:p w:rsidR="00ED08C0" w:rsidRPr="00BD5A3D" w:rsidRDefault="00ED08C0" w:rsidP="003E0FE7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 xml:space="preserve">Elaboración de propuesta de medidas preventivas, consensuada y priorizada, e  informe </w:t>
            </w:r>
          </w:p>
        </w:tc>
        <w:tc>
          <w:tcPr>
            <w:tcW w:w="2693" w:type="dxa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Actas de las sesiones</w:t>
            </w:r>
          </w:p>
          <w:p w:rsidR="00D765DE" w:rsidRPr="00BD5A3D" w:rsidRDefault="00D765DE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Informe de propuesta y planificación</w:t>
            </w:r>
          </w:p>
          <w:p w:rsidR="00A95FD6" w:rsidRPr="00BD5A3D" w:rsidRDefault="00A95FD6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3260" w:type="dxa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Reunión informativa: disponibilidad de recursos humanos y reorganización</w:t>
            </w:r>
          </w:p>
          <w:p w:rsidR="00D765DE" w:rsidRPr="00BD5A3D" w:rsidRDefault="00D765DE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Hoja informativa creación círculos prevención</w:t>
            </w:r>
          </w:p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 xml:space="preserve">Cartel resumen de las sesiones </w:t>
            </w:r>
          </w:p>
          <w:p w:rsidR="00D765DE" w:rsidRPr="00BD5A3D" w:rsidRDefault="00D765DE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Resumen Informe de propuesta y planificación</w:t>
            </w:r>
          </w:p>
          <w:p w:rsidR="00A95FD6" w:rsidRPr="00BD5A3D" w:rsidRDefault="00A95FD6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3219" w:type="dxa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Participación directa o delegada en el o los círculos de prevención</w:t>
            </w:r>
          </w:p>
          <w:p w:rsidR="00D765DE" w:rsidRPr="00BD5A3D" w:rsidRDefault="00D765DE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Hoja informativa creación círculos prevención</w:t>
            </w:r>
          </w:p>
          <w:p w:rsidR="00D765DE" w:rsidRPr="00BD5A3D" w:rsidRDefault="00ED08C0" w:rsidP="00D765DE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Cartel resumen de las sesiones</w:t>
            </w:r>
          </w:p>
          <w:p w:rsidR="00D765DE" w:rsidRPr="00BD5A3D" w:rsidRDefault="00D765DE" w:rsidP="00D765DE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Resumen Informe de propuesta y planificación</w:t>
            </w:r>
          </w:p>
          <w:p w:rsidR="00A95FD6" w:rsidRPr="00BD5A3D" w:rsidRDefault="00A95FD6" w:rsidP="00D765DE">
            <w:pPr>
              <w:spacing w:before="0" w:after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0" w:type="auto"/>
          </w:tcPr>
          <w:p w:rsidR="00D765DE" w:rsidRPr="00BD5A3D" w:rsidRDefault="00ED08C0" w:rsidP="00D765DE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 xml:space="preserve">Cartel resumen de las sesiones </w:t>
            </w:r>
          </w:p>
          <w:p w:rsidR="00A95FD6" w:rsidRPr="00BD5A3D" w:rsidRDefault="00A95FD6" w:rsidP="00D765DE">
            <w:pPr>
              <w:spacing w:before="0" w:after="0"/>
              <w:jc w:val="left"/>
              <w:rPr>
                <w:rFonts w:ascii="Century Gothic" w:hAnsi="Century Gothic" w:cs="Arial"/>
                <w:strike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</w:tr>
      <w:tr w:rsidR="00ED08C0" w:rsidRPr="00354582" w:rsidTr="00BD5A3D">
        <w:tc>
          <w:tcPr>
            <w:tcW w:w="2235" w:type="dxa"/>
            <w:shd w:val="clear" w:color="auto" w:fill="F48162"/>
          </w:tcPr>
          <w:p w:rsidR="00ED08C0" w:rsidRPr="00BD5A3D" w:rsidDel="00197239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b/>
                <w:sz w:val="18"/>
                <w:szCs w:val="18"/>
              </w:rPr>
              <w:t>Planificación de las medidas preventivas e implementación</w:t>
            </w:r>
          </w:p>
        </w:tc>
        <w:tc>
          <w:tcPr>
            <w:tcW w:w="2693" w:type="dxa"/>
          </w:tcPr>
          <w:p w:rsidR="00ED08C0" w:rsidRPr="00BD5A3D" w:rsidRDefault="00ED08C0" w:rsidP="00ED08C0">
            <w:pPr>
              <w:spacing w:before="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  <w:tc>
          <w:tcPr>
            <w:tcW w:w="3260" w:type="dxa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Acta</w:t>
            </w:r>
            <w:r w:rsidR="00D765DE" w:rsidRPr="00BD5A3D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BD5A3D">
              <w:rPr>
                <w:rFonts w:ascii="Century Gothic" w:hAnsi="Century Gothic" w:cs="Arial"/>
                <w:sz w:val="18"/>
                <w:szCs w:val="18"/>
              </w:rPr>
              <w:t xml:space="preserve"> de la</w:t>
            </w:r>
            <w:r w:rsidR="00D765DE" w:rsidRPr="00BD5A3D">
              <w:rPr>
                <w:rFonts w:ascii="Century Gothic" w:hAnsi="Century Gothic" w:cs="Arial"/>
                <w:sz w:val="18"/>
                <w:szCs w:val="18"/>
              </w:rPr>
              <w:t>s reuniones y planificación</w:t>
            </w:r>
          </w:p>
          <w:p w:rsidR="00A95FD6" w:rsidRPr="00BD5A3D" w:rsidRDefault="00D765DE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 xml:space="preserve"> </w:t>
            </w:r>
            <w:r w:rsidR="00A95FD6"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3219" w:type="dxa"/>
          </w:tcPr>
          <w:p w:rsidR="00D765DE" w:rsidRPr="00BD5A3D" w:rsidRDefault="00D765DE" w:rsidP="00D765DE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Actas de las reuniones y planificación</w:t>
            </w:r>
          </w:p>
          <w:p w:rsidR="00A95FD6" w:rsidRPr="00BD5A3D" w:rsidRDefault="00D765DE" w:rsidP="00D765DE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 xml:space="preserve"> </w:t>
            </w:r>
            <w:r w:rsidR="00A95FD6"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0" w:type="auto"/>
          </w:tcPr>
          <w:p w:rsidR="00ED08C0" w:rsidRPr="00BD5A3D" w:rsidRDefault="00ED08C0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sz w:val="18"/>
                <w:szCs w:val="18"/>
              </w:rPr>
              <w:t>Acta</w:t>
            </w:r>
            <w:r w:rsidR="00D765DE" w:rsidRPr="00BD5A3D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BD5A3D">
              <w:rPr>
                <w:rFonts w:ascii="Century Gothic" w:hAnsi="Century Gothic" w:cs="Arial"/>
                <w:sz w:val="18"/>
                <w:szCs w:val="18"/>
              </w:rPr>
              <w:t xml:space="preserve"> de la</w:t>
            </w:r>
            <w:r w:rsidR="00D765DE" w:rsidRPr="00BD5A3D">
              <w:rPr>
                <w:rFonts w:ascii="Century Gothic" w:hAnsi="Century Gothic" w:cs="Arial"/>
                <w:sz w:val="18"/>
                <w:szCs w:val="18"/>
              </w:rPr>
              <w:t>s reuniones</w:t>
            </w:r>
          </w:p>
          <w:p w:rsidR="00ED08C0" w:rsidRPr="00BD5A3D" w:rsidRDefault="00D765DE" w:rsidP="00ED08C0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 xml:space="preserve"> </w:t>
            </w:r>
            <w:r w:rsidR="00A95FD6" w:rsidRPr="00BD5A3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</w:tr>
    </w:tbl>
    <w:p w:rsidR="00ED08C0" w:rsidRPr="00354582" w:rsidRDefault="00ED08C0" w:rsidP="00ED08C0">
      <w:pPr>
        <w:tabs>
          <w:tab w:val="left" w:pos="3218"/>
        </w:tabs>
        <w:spacing w:before="0" w:after="0"/>
        <w:rPr>
          <w:rFonts w:ascii="Century Gothic" w:hAnsi="Century Gothic"/>
          <w:sz w:val="20"/>
          <w:szCs w:val="20"/>
        </w:rPr>
      </w:pPr>
    </w:p>
    <w:p w:rsidR="00BA5E03" w:rsidRDefault="00ED08C0" w:rsidP="00ED08C0">
      <w:pPr>
        <w:tabs>
          <w:tab w:val="left" w:pos="3218"/>
        </w:tabs>
        <w:spacing w:before="0" w:after="0"/>
        <w:rPr>
          <w:rFonts w:ascii="Century Gothic" w:hAnsi="Century Gothic"/>
          <w:sz w:val="18"/>
          <w:szCs w:val="18"/>
        </w:rPr>
      </w:pPr>
      <w:r w:rsidRPr="00BD5A3D">
        <w:rPr>
          <w:rFonts w:ascii="Century Gothic" w:hAnsi="Century Gothic"/>
          <w:sz w:val="18"/>
          <w:szCs w:val="18"/>
        </w:rPr>
        <w:t xml:space="preserve">La tarea identificada en la Tabla con un * se desarrollada por </w:t>
      </w:r>
      <w:r w:rsidRPr="00BD5A3D">
        <w:rPr>
          <w:rFonts w:ascii="Century Gothic" w:hAnsi="Century Gothic"/>
          <w:i/>
          <w:color w:val="808080"/>
          <w:sz w:val="18"/>
          <w:szCs w:val="18"/>
        </w:rPr>
        <w:t xml:space="preserve">el Comité de Seguridad y Salud </w:t>
      </w:r>
      <w:r w:rsidRPr="00BD5A3D">
        <w:rPr>
          <w:rFonts w:ascii="Century Gothic" w:hAnsi="Century Gothic" w:cs="Tahoma"/>
          <w:i/>
          <w:color w:val="808080"/>
          <w:sz w:val="18"/>
          <w:szCs w:val="18"/>
        </w:rPr>
        <w:t xml:space="preserve">(o la dirección de la empresa y los </w:t>
      </w:r>
      <w:r w:rsidR="00E01858" w:rsidRPr="00BD5A3D">
        <w:rPr>
          <w:rFonts w:ascii="Century Gothic" w:hAnsi="Century Gothic" w:cs="Tahoma"/>
          <w:i/>
          <w:color w:val="808080"/>
          <w:sz w:val="18"/>
          <w:szCs w:val="18"/>
        </w:rPr>
        <w:t>delegados de prevención</w:t>
      </w:r>
      <w:r w:rsidRPr="00BD5A3D">
        <w:rPr>
          <w:rFonts w:ascii="Century Gothic" w:hAnsi="Century Gothic" w:cs="Tahoma"/>
          <w:i/>
          <w:color w:val="808080"/>
          <w:sz w:val="18"/>
          <w:szCs w:val="18"/>
        </w:rPr>
        <w:t>)</w:t>
      </w:r>
      <w:r w:rsidRPr="00BD5A3D">
        <w:rPr>
          <w:rFonts w:ascii="Century Gothic" w:hAnsi="Century Gothic"/>
          <w:sz w:val="18"/>
          <w:szCs w:val="18"/>
        </w:rPr>
        <w:t xml:space="preserve">,  por lo que este no recibe información específica sobre los resultados. El resto son desarrolladas por el Grupo Ergo. </w:t>
      </w:r>
      <w:r w:rsidRPr="00BD5A3D">
        <w:rPr>
          <w:rFonts w:ascii="Century Gothic" w:hAnsi="Century Gothic"/>
          <w:sz w:val="18"/>
          <w:szCs w:val="18"/>
        </w:rPr>
        <w:tab/>
      </w:r>
    </w:p>
    <w:p w:rsidR="00BD5A3D" w:rsidRDefault="00BD5A3D" w:rsidP="00ED08C0">
      <w:pPr>
        <w:tabs>
          <w:tab w:val="left" w:pos="3218"/>
        </w:tabs>
        <w:spacing w:before="0" w:after="0"/>
        <w:rPr>
          <w:rFonts w:ascii="Century Gothic" w:hAnsi="Century Gothic"/>
          <w:sz w:val="18"/>
          <w:szCs w:val="18"/>
        </w:rPr>
      </w:pPr>
    </w:p>
    <w:p w:rsidR="00BD5A3D" w:rsidRPr="00BD5A3D" w:rsidRDefault="00BD5A3D" w:rsidP="00ED08C0">
      <w:pPr>
        <w:tabs>
          <w:tab w:val="left" w:pos="3218"/>
        </w:tabs>
        <w:spacing w:before="0" w:after="0"/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0603"/>
      </w:tblGrid>
      <w:tr w:rsidR="00ED08C0" w:rsidRPr="003E2C91" w:rsidTr="003E2C91">
        <w:trPr>
          <w:trHeight w:val="333"/>
          <w:jc w:val="center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ED08C0" w:rsidRPr="003E2C91" w:rsidRDefault="00ED08C0" w:rsidP="00ED08C0">
            <w:pPr>
              <w:spacing w:before="0"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3E2C9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¿Cómo recibe la información el Grupo Ergo?</w:t>
            </w:r>
          </w:p>
        </w:tc>
      </w:tr>
      <w:tr w:rsidR="00ED08C0" w:rsidRPr="00354582" w:rsidTr="00BD5A3D">
        <w:trPr>
          <w:trHeight w:val="1274"/>
          <w:jc w:val="center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C0" w:rsidRPr="00354582" w:rsidRDefault="00ED08C0" w:rsidP="00ED08C0">
            <w:pPr>
              <w:pStyle w:val="Prrafodelista"/>
              <w:numPr>
                <w:ilvl w:val="0"/>
                <w:numId w:val="26"/>
              </w:numPr>
              <w:spacing w:before="0" w:after="0"/>
              <w:rPr>
                <w:rFonts w:ascii="Century Gothic" w:hAnsi="Century Gothic"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Reuniones/charlas informativas de intercambio de opinión</w:t>
            </w:r>
          </w:p>
          <w:p w:rsidR="00ED08C0" w:rsidRPr="00354582" w:rsidRDefault="00ED08C0" w:rsidP="00ED08C0">
            <w:pPr>
              <w:pStyle w:val="Prrafodelista"/>
              <w:numPr>
                <w:ilvl w:val="0"/>
                <w:numId w:val="26"/>
              </w:numPr>
              <w:spacing w:before="0" w:after="0"/>
              <w:rPr>
                <w:rFonts w:ascii="Century Gothic" w:hAnsi="Century Gothic"/>
                <w:i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Buzones de sugerencias físicos o en formato electrónico que guarden el anonimato</w:t>
            </w:r>
          </w:p>
          <w:p w:rsidR="00ED08C0" w:rsidRPr="00354582" w:rsidRDefault="00ED08C0" w:rsidP="00ED08C0">
            <w:pPr>
              <w:pStyle w:val="Prrafodelista"/>
              <w:numPr>
                <w:ilvl w:val="0"/>
                <w:numId w:val="26"/>
              </w:numPr>
              <w:spacing w:before="0" w:after="0"/>
              <w:rPr>
                <w:rFonts w:ascii="Century Gothic" w:hAnsi="Century Gothic"/>
                <w:color w:val="808080"/>
                <w:sz w:val="20"/>
                <w:szCs w:val="20"/>
              </w:rPr>
            </w:pPr>
            <w:r w:rsidRPr="00354582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Comunicaciones informales en los descansos establecidos o por correo electrónico</w:t>
            </w:r>
          </w:p>
          <w:p w:rsidR="00ED08C0" w:rsidRPr="00354582" w:rsidRDefault="00ED08C0" w:rsidP="00ED08C0">
            <w:pPr>
              <w:pStyle w:val="Prrafodelista"/>
              <w:numPr>
                <w:ilvl w:val="0"/>
                <w:numId w:val="26"/>
              </w:num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(Cualquier otro mecanismo de recogida de información empleado)</w:t>
            </w:r>
          </w:p>
        </w:tc>
      </w:tr>
    </w:tbl>
    <w:p w:rsidR="00171E2C" w:rsidRPr="00354582" w:rsidRDefault="00171E2C" w:rsidP="00BA5E03">
      <w:pPr>
        <w:pStyle w:val="Ttulo1"/>
        <w:numPr>
          <w:ilvl w:val="0"/>
          <w:numId w:val="0"/>
        </w:numPr>
        <w:ind w:left="432" w:hanging="432"/>
        <w:rPr>
          <w:rFonts w:ascii="Century Gothic" w:hAnsi="Century Gothic"/>
          <w:sz w:val="20"/>
          <w:szCs w:val="20"/>
        </w:rPr>
        <w:sectPr w:rsidR="00171E2C" w:rsidRPr="00354582" w:rsidSect="00ED08C0">
          <w:headerReference w:type="even" r:id="rId35"/>
          <w:headerReference w:type="default" r:id="rId36"/>
          <w:pgSz w:w="16838" w:h="11906" w:orient="landscape" w:code="9"/>
          <w:pgMar w:top="1701" w:right="2268" w:bottom="1701" w:left="1701" w:header="567" w:footer="567" w:gutter="0"/>
          <w:cols w:space="708"/>
          <w:docGrid w:linePitch="360"/>
        </w:sectPr>
      </w:pPr>
    </w:p>
    <w:p w:rsidR="009443C2" w:rsidRPr="00BD5A3D" w:rsidRDefault="004F6FB0" w:rsidP="00BD5A3D">
      <w:pPr>
        <w:pStyle w:val="Ttulo2"/>
      </w:pPr>
      <w:bookmarkStart w:id="21" w:name="_Toc406513154"/>
      <w:bookmarkEnd w:id="19"/>
      <w:r w:rsidRPr="00BD5A3D">
        <w:lastRenderedPageBreak/>
        <w:t>OBSERVACIONES DEL GRUPO ERGO</w:t>
      </w:r>
      <w:bookmarkEnd w:id="21"/>
    </w:p>
    <w:p w:rsidR="004F6FB0" w:rsidRPr="00354582" w:rsidRDefault="004F6FB0" w:rsidP="004F6FB0">
      <w:p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En este apartado se incluyen todas aquellas consideraciones que como equipo de trabajo, destaca el Grupo Ergo en la etapa</w:t>
      </w:r>
      <w:r w:rsidR="00D765DE" w:rsidRPr="00354582">
        <w:rPr>
          <w:rFonts w:ascii="Century Gothic" w:hAnsi="Century Gothic"/>
          <w:sz w:val="20"/>
          <w:szCs w:val="20"/>
        </w:rPr>
        <w:t xml:space="preserve"> de propuesta y planificación</w:t>
      </w:r>
      <w:r w:rsidRPr="00354582">
        <w:rPr>
          <w:rFonts w:ascii="Century Gothic" w:hAnsi="Century Gothic"/>
          <w:sz w:val="20"/>
          <w:szCs w:val="20"/>
        </w:rPr>
        <w:t xml:space="preserve"> de la Fase intervención. </w:t>
      </w:r>
    </w:p>
    <w:p w:rsidR="004F6FB0" w:rsidRPr="00354582" w:rsidRDefault="004F6FB0" w:rsidP="004F6FB0">
      <w:pPr>
        <w:rPr>
          <w:rFonts w:ascii="Century Gothic" w:hAnsi="Century Gothic"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(Explicar y mostrar las consideraciones manifestadas por el Grupo Ergo respecto al avance en la aplicación del Método ERGOPAR).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b/>
          <w:sz w:val="20"/>
          <w:szCs w:val="20"/>
        </w:rPr>
        <w:t xml:space="preserve">Tiempo invertido en el desarrollo de la </w:t>
      </w:r>
      <w:r w:rsidR="00DE1E07" w:rsidRPr="00354582">
        <w:rPr>
          <w:rFonts w:ascii="Century Gothic" w:hAnsi="Century Gothic"/>
          <w:b/>
          <w:sz w:val="20"/>
          <w:szCs w:val="20"/>
        </w:rPr>
        <w:t>e</w:t>
      </w:r>
      <w:r w:rsidR="00732C80" w:rsidRPr="00354582">
        <w:rPr>
          <w:rFonts w:ascii="Century Gothic" w:hAnsi="Century Gothic"/>
          <w:b/>
          <w:sz w:val="20"/>
          <w:szCs w:val="20"/>
        </w:rPr>
        <w:t xml:space="preserve">tapa </w:t>
      </w:r>
      <w:r w:rsidR="00D765DE" w:rsidRPr="00354582">
        <w:rPr>
          <w:rFonts w:ascii="Century Gothic" w:hAnsi="Century Gothic"/>
          <w:b/>
          <w:sz w:val="20"/>
          <w:szCs w:val="20"/>
        </w:rPr>
        <w:t>de propuesta y planificación</w:t>
      </w:r>
      <w:r w:rsidRPr="00354582">
        <w:rPr>
          <w:rFonts w:ascii="Century Gothic" w:hAnsi="Century Gothic"/>
          <w:b/>
          <w:sz w:val="20"/>
          <w:szCs w:val="20"/>
        </w:rPr>
        <w:t xml:space="preserve"> </w:t>
      </w:r>
    </w:p>
    <w:p w:rsidR="004F6FB0" w:rsidRPr="00354582" w:rsidRDefault="004F6FB0" w:rsidP="004F6FB0">
      <w:pPr>
        <w:rPr>
          <w:rFonts w:ascii="Century Gothic" w:hAnsi="Century Gothic"/>
          <w:b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b/>
          <w:sz w:val="20"/>
          <w:szCs w:val="20"/>
        </w:rPr>
        <w:t xml:space="preserve">Cuestiones a mejorar en el funcionamiento del Grupo Ergo </w:t>
      </w:r>
    </w:p>
    <w:p w:rsidR="004F6FB0" w:rsidRPr="00354582" w:rsidRDefault="004F6FB0" w:rsidP="004F6FB0">
      <w:pPr>
        <w:pStyle w:val="vieta"/>
        <w:numPr>
          <w:ilvl w:val="0"/>
          <w:numId w:val="0"/>
        </w:numPr>
        <w:rPr>
          <w:rFonts w:ascii="Century Gothic" w:hAnsi="Century Gothic"/>
          <w:b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b/>
          <w:sz w:val="20"/>
          <w:szCs w:val="20"/>
        </w:rPr>
        <w:t xml:space="preserve">Problemas y obstáculos identificados y soluciones </w:t>
      </w:r>
    </w:p>
    <w:p w:rsidR="004F6FB0" w:rsidRPr="00354582" w:rsidRDefault="004F6FB0" w:rsidP="004F6FB0">
      <w:pPr>
        <w:pStyle w:val="vieta"/>
        <w:numPr>
          <w:ilvl w:val="0"/>
          <w:numId w:val="0"/>
        </w:numPr>
        <w:rPr>
          <w:rFonts w:ascii="Century Gothic" w:hAnsi="Century Gothic"/>
          <w:b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b/>
          <w:sz w:val="20"/>
          <w:szCs w:val="20"/>
        </w:rPr>
        <w:t xml:space="preserve">Factores favorecedores y beneficiosos en la implementación del método </w:t>
      </w:r>
    </w:p>
    <w:p w:rsidR="004F6FB0" w:rsidRPr="00354582" w:rsidRDefault="004F6FB0" w:rsidP="004F6FB0">
      <w:pPr>
        <w:pStyle w:val="vieta"/>
        <w:numPr>
          <w:ilvl w:val="0"/>
          <w:numId w:val="0"/>
        </w:numPr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Style w:val="nfasissutil"/>
          <w:rFonts w:ascii="Century Gothic" w:hAnsi="Century Gothic"/>
          <w:b/>
          <w:i w:val="0"/>
          <w:iCs w:val="0"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b/>
          <w:color w:val="808080"/>
          <w:sz w:val="20"/>
          <w:szCs w:val="20"/>
        </w:rPr>
        <w:t>(Cualquier otra cuestión destacable a tener en cuenta)</w:t>
      </w:r>
    </w:p>
    <w:p w:rsidR="004F6FB0" w:rsidRPr="00354582" w:rsidRDefault="004F6FB0" w:rsidP="004F6FB0">
      <w:pPr>
        <w:pStyle w:val="vieta"/>
        <w:numPr>
          <w:ilvl w:val="0"/>
          <w:numId w:val="0"/>
        </w:numPr>
        <w:rPr>
          <w:rFonts w:ascii="Century Gothic" w:hAnsi="Century Gothic"/>
          <w:b/>
          <w:color w:val="808080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4F6FB0" w:rsidRPr="00354582" w:rsidRDefault="004F6FB0" w:rsidP="004F6FB0">
      <w:pPr>
        <w:rPr>
          <w:rFonts w:ascii="Century Gothic" w:hAnsi="Century Gothic"/>
          <w:sz w:val="20"/>
          <w:szCs w:val="20"/>
        </w:rPr>
      </w:pPr>
    </w:p>
    <w:p w:rsidR="004F6FB0" w:rsidRPr="00354582" w:rsidRDefault="004F6FB0" w:rsidP="004F6FB0">
      <w:p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A modo de resumen, </w:t>
      </w:r>
      <w:r w:rsidRPr="00354582">
        <w:rPr>
          <w:rFonts w:ascii="Century Gothic" w:hAnsi="Century Gothic"/>
          <w:b/>
          <w:sz w:val="20"/>
          <w:szCs w:val="20"/>
        </w:rPr>
        <w:t xml:space="preserve">las cuestiones a mejorar para la ejecución con éxito de la </w:t>
      </w:r>
      <w:r w:rsidR="00782AEE" w:rsidRPr="00354582">
        <w:rPr>
          <w:rFonts w:ascii="Century Gothic" w:hAnsi="Century Gothic"/>
          <w:b/>
          <w:sz w:val="20"/>
          <w:szCs w:val="20"/>
        </w:rPr>
        <w:t>etapa d</w:t>
      </w:r>
      <w:r w:rsidR="00732C80" w:rsidRPr="00354582">
        <w:rPr>
          <w:rFonts w:ascii="Century Gothic" w:hAnsi="Century Gothic"/>
          <w:b/>
          <w:sz w:val="20"/>
          <w:szCs w:val="20"/>
        </w:rPr>
        <w:t xml:space="preserve">e seguimiento </w:t>
      </w:r>
      <w:r w:rsidRPr="00354582">
        <w:rPr>
          <w:rFonts w:ascii="Century Gothic" w:hAnsi="Century Gothic"/>
          <w:b/>
          <w:sz w:val="20"/>
          <w:szCs w:val="20"/>
        </w:rPr>
        <w:t xml:space="preserve">en la Fase intervención </w:t>
      </w:r>
      <w:r w:rsidRPr="00354582">
        <w:rPr>
          <w:rFonts w:ascii="Century Gothic" w:hAnsi="Century Gothic"/>
          <w:sz w:val="20"/>
          <w:szCs w:val="20"/>
        </w:rPr>
        <w:t xml:space="preserve">son: 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A928E9" w:rsidRPr="00354582" w:rsidRDefault="00A928E9" w:rsidP="009443C2">
      <w:pPr>
        <w:rPr>
          <w:rFonts w:ascii="Century Gothic" w:hAnsi="Century Gothic"/>
          <w:sz w:val="20"/>
          <w:szCs w:val="20"/>
        </w:rPr>
      </w:pPr>
    </w:p>
    <w:p w:rsidR="009443C2" w:rsidRPr="00BD5A3D" w:rsidRDefault="004F6FB0" w:rsidP="00BD5A3D">
      <w:pPr>
        <w:pStyle w:val="Ttulo2"/>
      </w:pPr>
      <w:bookmarkStart w:id="22" w:name="_Toc406513155"/>
      <w:r w:rsidRPr="00BD5A3D">
        <w:t xml:space="preserve">RESUMEN DEL INFORME </w:t>
      </w:r>
      <w:bookmarkEnd w:id="22"/>
      <w:r w:rsidR="004B238E">
        <w:t>DE PROPUESTA Y PLANIFICACIÓN</w:t>
      </w:r>
    </w:p>
    <w:p w:rsidR="004F6FB0" w:rsidRDefault="004F6FB0" w:rsidP="00BD5A3D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Este apartado incluye la información resumida de este informe. Se distribuirá entre los mandos intermedios (</w:t>
      </w:r>
      <w:r w:rsidR="00782AEE" w:rsidRPr="00354582">
        <w:rPr>
          <w:rFonts w:ascii="Century Gothic" w:hAnsi="Century Gothic"/>
          <w:sz w:val="20"/>
          <w:szCs w:val="20"/>
        </w:rPr>
        <w:t>trabajadores</w:t>
      </w:r>
      <w:r w:rsidRPr="00354582">
        <w:rPr>
          <w:rFonts w:ascii="Century Gothic" w:hAnsi="Century Gothic"/>
          <w:sz w:val="20"/>
          <w:szCs w:val="20"/>
        </w:rPr>
        <w:t xml:space="preserve"> con responsabilidades organizativas </w:t>
      </w:r>
      <w:r w:rsidR="00782AEE" w:rsidRPr="00354582">
        <w:rPr>
          <w:rFonts w:ascii="Century Gothic" w:hAnsi="Century Gothic"/>
          <w:sz w:val="20"/>
          <w:szCs w:val="20"/>
        </w:rPr>
        <w:t>y/</w:t>
      </w:r>
      <w:r w:rsidRPr="00354582">
        <w:rPr>
          <w:rFonts w:ascii="Century Gothic" w:hAnsi="Century Gothic"/>
          <w:sz w:val="20"/>
          <w:szCs w:val="20"/>
        </w:rPr>
        <w:t xml:space="preserve">o de producción) y trabajadores del ámbito de intervención a modo de </w:t>
      </w:r>
      <w:r w:rsidRPr="00354582">
        <w:rPr>
          <w:rFonts w:ascii="Century Gothic" w:hAnsi="Century Gothic"/>
          <w:b/>
          <w:i/>
          <w:color w:val="808080"/>
          <w:sz w:val="20"/>
          <w:szCs w:val="20"/>
        </w:rPr>
        <w:t xml:space="preserve">hoja informativa.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(Modelo disponible como recurso, en la web del método. Es recomendable no extender su contenido más de 2 páginas)</w:t>
      </w:r>
      <w:r w:rsidRPr="00354582">
        <w:rPr>
          <w:rFonts w:ascii="Century Gothic" w:hAnsi="Century Gothic"/>
          <w:sz w:val="20"/>
          <w:szCs w:val="20"/>
        </w:rPr>
        <w:t xml:space="preserve">. </w:t>
      </w:r>
    </w:p>
    <w:p w:rsidR="002D419B" w:rsidRDefault="002D419B">
      <w:pPr>
        <w:spacing w:before="0" w:after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4F6FB0" w:rsidRPr="00BD5A3D" w:rsidRDefault="004F6FB0" w:rsidP="00BD5A3D">
      <w:pPr>
        <w:spacing w:line="276" w:lineRule="auto"/>
        <w:rPr>
          <w:rFonts w:ascii="Century Gothic" w:hAnsi="Century Gothic"/>
          <w:b/>
          <w:color w:val="808080"/>
        </w:rPr>
      </w:pPr>
      <w:r w:rsidRPr="00BD5A3D">
        <w:rPr>
          <w:rFonts w:ascii="Century Gothic" w:hAnsi="Century Gothic"/>
          <w:b/>
          <w:color w:val="808080"/>
        </w:rPr>
        <w:lastRenderedPageBreak/>
        <w:t>INFORMACIÓN RESUMEN</w:t>
      </w:r>
      <w:r w:rsidR="00782AEE" w:rsidRPr="00BD5A3D">
        <w:rPr>
          <w:rFonts w:ascii="Century Gothic" w:hAnsi="Century Gothic"/>
          <w:b/>
          <w:color w:val="808080"/>
        </w:rPr>
        <w:t xml:space="preserve"> DE LA ETAPA DE PROPUESTA Y PLANIFICACIÓN</w:t>
      </w:r>
    </w:p>
    <w:p w:rsidR="004F6FB0" w:rsidRPr="00354582" w:rsidRDefault="004F6FB0" w:rsidP="00BD5A3D">
      <w:pPr>
        <w:spacing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En la última sesión del Grupo Ergo, hemos elaborado el Informe </w:t>
      </w:r>
      <w:r w:rsidR="00782AEE" w:rsidRPr="00354582">
        <w:rPr>
          <w:rFonts w:ascii="Century Gothic" w:hAnsi="Century Gothic"/>
          <w:sz w:val="20"/>
          <w:szCs w:val="20"/>
        </w:rPr>
        <w:t>de propuesta y planificación</w:t>
      </w:r>
      <w:r w:rsidRPr="00354582">
        <w:rPr>
          <w:rFonts w:ascii="Century Gothic" w:hAnsi="Century Gothic"/>
          <w:sz w:val="20"/>
          <w:szCs w:val="20"/>
        </w:rPr>
        <w:t xml:space="preserve"> en el que recogemos a modo de resumen</w:t>
      </w:r>
      <w:r w:rsidR="00782AEE" w:rsidRPr="00354582">
        <w:rPr>
          <w:rFonts w:ascii="Century Gothic" w:hAnsi="Century Gothic"/>
          <w:sz w:val="20"/>
          <w:szCs w:val="20"/>
        </w:rPr>
        <w:t>,</w:t>
      </w:r>
      <w:r w:rsidRPr="00354582">
        <w:rPr>
          <w:rFonts w:ascii="Century Gothic" w:hAnsi="Century Gothic"/>
          <w:sz w:val="20"/>
          <w:szCs w:val="20"/>
        </w:rPr>
        <w:t xml:space="preserve"> toda la información generada en esta etapa del Método ERGO</w:t>
      </w:r>
      <w:r w:rsidR="00FF02B4" w:rsidRPr="00354582">
        <w:rPr>
          <w:rFonts w:ascii="Century Gothic" w:hAnsi="Century Gothic"/>
          <w:sz w:val="20"/>
          <w:szCs w:val="20"/>
        </w:rPr>
        <w:t>PAR en la que nos encontramos</w:t>
      </w:r>
      <w:r w:rsidRPr="00354582">
        <w:rPr>
          <w:rFonts w:ascii="Century Gothic" w:hAnsi="Century Gothic"/>
          <w:sz w:val="20"/>
          <w:szCs w:val="20"/>
        </w:rPr>
        <w:t>.</w:t>
      </w:r>
    </w:p>
    <w:p w:rsidR="004F6FB0" w:rsidRPr="00354582" w:rsidRDefault="004F6FB0" w:rsidP="00BD5A3D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La siguiente Tabla detalla la</w:t>
      </w:r>
      <w:r w:rsidR="00782AEE" w:rsidRPr="00354582">
        <w:rPr>
          <w:rFonts w:ascii="Century Gothic" w:hAnsi="Century Gothic"/>
          <w:sz w:val="20"/>
          <w:szCs w:val="20"/>
        </w:rPr>
        <w:t>s tareas desarrolladas en la e</w:t>
      </w:r>
      <w:r w:rsidRPr="00354582">
        <w:rPr>
          <w:rFonts w:ascii="Century Gothic" w:hAnsi="Century Gothic"/>
          <w:sz w:val="20"/>
          <w:szCs w:val="20"/>
        </w:rPr>
        <w:t xml:space="preserve">tapa </w:t>
      </w:r>
      <w:r w:rsidR="00782AEE" w:rsidRPr="00354582">
        <w:rPr>
          <w:rFonts w:ascii="Century Gothic" w:hAnsi="Century Gothic"/>
          <w:sz w:val="20"/>
          <w:szCs w:val="20"/>
        </w:rPr>
        <w:t>de propuesta y planificación</w:t>
      </w:r>
      <w:r w:rsidRPr="00354582">
        <w:rPr>
          <w:rFonts w:ascii="Century Gothic" w:hAnsi="Century Gothic"/>
          <w:sz w:val="20"/>
          <w:szCs w:val="20"/>
        </w:rPr>
        <w:t xml:space="preserve">, quién la ha ejecutado y/o a quién va dirigida, y cómo se ha desarrollado, ya sea a través de </w:t>
      </w:r>
      <w:r w:rsidR="00732C80" w:rsidRPr="00354582">
        <w:rPr>
          <w:rFonts w:ascii="Century Gothic" w:hAnsi="Century Gothic"/>
          <w:sz w:val="20"/>
          <w:szCs w:val="20"/>
        </w:rPr>
        <w:t>reuniones</w:t>
      </w:r>
      <w:r w:rsidR="00782AEE" w:rsidRPr="00354582">
        <w:rPr>
          <w:rFonts w:ascii="Century Gothic" w:hAnsi="Century Gothic"/>
          <w:sz w:val="20"/>
          <w:szCs w:val="20"/>
        </w:rPr>
        <w:t xml:space="preserve"> </w:t>
      </w:r>
      <w:r w:rsidR="00782AEE" w:rsidRPr="00354582">
        <w:rPr>
          <w:rFonts w:ascii="Century Gothic" w:hAnsi="Century Gothic"/>
          <w:i/>
          <w:color w:val="808080"/>
          <w:sz w:val="20"/>
          <w:szCs w:val="20"/>
        </w:rPr>
        <w:t xml:space="preserve">del Comité de Seguridad y Salud </w:t>
      </w:r>
      <w:r w:rsidR="00782AEE" w:rsidRPr="00354582">
        <w:rPr>
          <w:rFonts w:ascii="Century Gothic" w:hAnsi="Century Gothic" w:cs="Tahoma"/>
          <w:i/>
          <w:color w:val="808080"/>
          <w:sz w:val="20"/>
          <w:szCs w:val="20"/>
        </w:rPr>
        <w:t xml:space="preserve">(o la dirección de la empresa y los </w:t>
      </w:r>
      <w:r w:rsidR="00346C3B" w:rsidRPr="00354582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782AEE" w:rsidRPr="00354582">
        <w:rPr>
          <w:rFonts w:ascii="Century Gothic" w:hAnsi="Century Gothic" w:cs="Tahoma"/>
          <w:i/>
          <w:color w:val="808080"/>
          <w:sz w:val="20"/>
          <w:szCs w:val="20"/>
        </w:rPr>
        <w:t>)</w:t>
      </w:r>
      <w:r w:rsidR="00732C80" w:rsidRPr="00354582">
        <w:rPr>
          <w:rFonts w:ascii="Century Gothic" w:hAnsi="Century Gothic"/>
          <w:sz w:val="20"/>
          <w:szCs w:val="20"/>
        </w:rPr>
        <w:t xml:space="preserve">, </w:t>
      </w:r>
      <w:r w:rsidRPr="00354582">
        <w:rPr>
          <w:rFonts w:ascii="Century Gothic" w:hAnsi="Century Gothic"/>
          <w:sz w:val="20"/>
          <w:szCs w:val="20"/>
        </w:rPr>
        <w:t>sesiones de trabajo o acciones resultantes</w:t>
      </w:r>
      <w:r w:rsidR="00782AEE" w:rsidRPr="00354582">
        <w:rPr>
          <w:rFonts w:ascii="Century Gothic" w:hAnsi="Century Gothic"/>
          <w:sz w:val="20"/>
          <w:szCs w:val="20"/>
        </w:rPr>
        <w:t xml:space="preserve"> del Grupo Ergo</w:t>
      </w:r>
      <w:r w:rsidRPr="00354582">
        <w:rPr>
          <w:rFonts w:ascii="Century Gothic" w:hAnsi="Century Gothic"/>
          <w:sz w:val="20"/>
          <w:szCs w:val="20"/>
        </w:rPr>
        <w:t xml:space="preserve">. </w:t>
      </w:r>
    </w:p>
    <w:p w:rsidR="004F6FB0" w:rsidRPr="00354582" w:rsidRDefault="004F6FB0" w:rsidP="004F6FB0">
      <w:pPr>
        <w:spacing w:before="0"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ayout w:type="fixed"/>
        <w:tblLook w:val="0000"/>
      </w:tblPr>
      <w:tblGrid>
        <w:gridCol w:w="675"/>
        <w:gridCol w:w="710"/>
        <w:gridCol w:w="4173"/>
        <w:gridCol w:w="1967"/>
        <w:gridCol w:w="1195"/>
      </w:tblGrid>
      <w:tr w:rsidR="00782AEE" w:rsidRPr="007F3DA9" w:rsidTr="007F3DA9">
        <w:tc>
          <w:tcPr>
            <w:tcW w:w="5000" w:type="pct"/>
            <w:gridSpan w:val="5"/>
            <w:tcBorders>
              <w:bottom w:val="single" w:sz="4" w:space="0" w:color="EF4A1D"/>
            </w:tcBorders>
            <w:shd w:val="clear" w:color="auto" w:fill="EF4A1D"/>
          </w:tcPr>
          <w:p w:rsidR="00782AEE" w:rsidRPr="007F3DA9" w:rsidRDefault="00782AEE" w:rsidP="00782AEE">
            <w:pPr>
              <w:spacing w:before="0" w:after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F3DA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Tareas correspondientes a la </w:t>
            </w:r>
            <w:r w:rsidR="00DE1E07" w:rsidRPr="007F3DA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</w:t>
            </w:r>
            <w:r w:rsidRPr="007F3DA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tapa de propuesta y planificación</w:t>
            </w:r>
          </w:p>
        </w:tc>
      </w:tr>
      <w:tr w:rsidR="00782AEE" w:rsidRPr="00354582" w:rsidTr="007F3DA9">
        <w:tc>
          <w:tcPr>
            <w:tcW w:w="794" w:type="pct"/>
            <w:gridSpan w:val="2"/>
            <w:tcBorders>
              <w:bottom w:val="single" w:sz="4" w:space="0" w:color="EF4A1D"/>
            </w:tcBorders>
            <w:shd w:val="clear" w:color="auto" w:fill="F48162"/>
          </w:tcPr>
          <w:p w:rsidR="00782AEE" w:rsidRPr="00354582" w:rsidRDefault="00782AEE" w:rsidP="00782AEE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54582">
              <w:rPr>
                <w:rFonts w:ascii="Century Gothic" w:hAnsi="Century Gothic"/>
                <w:b/>
                <w:sz w:val="20"/>
                <w:szCs w:val="20"/>
              </w:rPr>
              <w:t>Fases</w:t>
            </w:r>
          </w:p>
        </w:tc>
        <w:tc>
          <w:tcPr>
            <w:tcW w:w="2393" w:type="pct"/>
            <w:shd w:val="clear" w:color="auto" w:fill="F48162"/>
          </w:tcPr>
          <w:p w:rsidR="00782AEE" w:rsidRPr="00354582" w:rsidRDefault="00782AEE" w:rsidP="00782AEE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54582">
              <w:rPr>
                <w:rFonts w:ascii="Century Gothic" w:hAnsi="Century Gothic"/>
                <w:b/>
                <w:sz w:val="20"/>
                <w:szCs w:val="20"/>
              </w:rPr>
              <w:t>Tareas</w:t>
            </w:r>
          </w:p>
        </w:tc>
        <w:tc>
          <w:tcPr>
            <w:tcW w:w="1128" w:type="pct"/>
            <w:shd w:val="clear" w:color="auto" w:fill="F48162"/>
          </w:tcPr>
          <w:p w:rsidR="00782AEE" w:rsidRPr="00354582" w:rsidRDefault="00782AEE" w:rsidP="00782AEE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54582">
              <w:rPr>
                <w:rFonts w:ascii="Century Gothic" w:hAnsi="Century Gothic"/>
                <w:b/>
                <w:sz w:val="20"/>
                <w:szCs w:val="20"/>
              </w:rPr>
              <w:t>¿Quién?</w:t>
            </w:r>
          </w:p>
        </w:tc>
        <w:tc>
          <w:tcPr>
            <w:tcW w:w="685" w:type="pct"/>
            <w:shd w:val="clear" w:color="auto" w:fill="F48162"/>
          </w:tcPr>
          <w:p w:rsidR="00782AEE" w:rsidRPr="00354582" w:rsidRDefault="00782AEE" w:rsidP="00782AEE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54582">
              <w:rPr>
                <w:rFonts w:ascii="Century Gothic" w:hAnsi="Century Gothic"/>
                <w:b/>
                <w:sz w:val="20"/>
                <w:szCs w:val="20"/>
              </w:rPr>
              <w:t>¿Cómo?</w:t>
            </w:r>
          </w:p>
        </w:tc>
      </w:tr>
      <w:tr w:rsidR="00782AEE" w:rsidRPr="00354582" w:rsidTr="007F3DA9">
        <w:tc>
          <w:tcPr>
            <w:tcW w:w="387" w:type="pct"/>
            <w:vMerge w:val="restart"/>
            <w:shd w:val="clear" w:color="auto" w:fill="F48162"/>
            <w:textDirection w:val="btLr"/>
          </w:tcPr>
          <w:p w:rsidR="00782AEE" w:rsidRPr="00354582" w:rsidRDefault="00782AEE" w:rsidP="00782AEE">
            <w:pPr>
              <w:snapToGrid w:val="0"/>
              <w:spacing w:before="0" w:after="0"/>
              <w:ind w:left="113" w:right="113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b/>
                <w:sz w:val="20"/>
                <w:szCs w:val="20"/>
              </w:rPr>
              <w:t>FASE DE INTERVENCIÓN</w:t>
            </w:r>
          </w:p>
        </w:tc>
        <w:tc>
          <w:tcPr>
            <w:tcW w:w="407" w:type="pct"/>
            <w:vMerge w:val="restart"/>
            <w:shd w:val="clear" w:color="auto" w:fill="F48162"/>
            <w:textDirection w:val="btLr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b/>
                <w:sz w:val="20"/>
                <w:szCs w:val="20"/>
              </w:rPr>
              <w:t xml:space="preserve">Etapa de </w:t>
            </w:r>
          </w:p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b/>
                <w:sz w:val="20"/>
                <w:szCs w:val="20"/>
              </w:rPr>
              <w:t>propuesta y planificación</w:t>
            </w:r>
          </w:p>
        </w:tc>
        <w:tc>
          <w:tcPr>
            <w:tcW w:w="2393" w:type="pct"/>
            <w:shd w:val="clear" w:color="auto" w:fill="auto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sz w:val="20"/>
                <w:szCs w:val="20"/>
              </w:rPr>
              <w:t>Tarea 12. Planificar la creación de los círculos de prevención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>Grupo Ergo</w:t>
            </w:r>
          </w:p>
        </w:tc>
        <w:tc>
          <w:tcPr>
            <w:tcW w:w="685" w:type="pct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>Sesión de trabajo</w:t>
            </w:r>
          </w:p>
        </w:tc>
      </w:tr>
      <w:tr w:rsidR="00782AEE" w:rsidRPr="00354582" w:rsidTr="007F3DA9">
        <w:tc>
          <w:tcPr>
            <w:tcW w:w="387" w:type="pct"/>
            <w:vMerge/>
            <w:shd w:val="clear" w:color="auto" w:fill="F48162"/>
          </w:tcPr>
          <w:p w:rsidR="00782AEE" w:rsidRPr="00354582" w:rsidRDefault="00782AEE" w:rsidP="00782AEE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  <w:textDirection w:val="btLr"/>
          </w:tcPr>
          <w:p w:rsidR="00782AEE" w:rsidRPr="00354582" w:rsidRDefault="00782AEE" w:rsidP="00782AEE">
            <w:pPr>
              <w:snapToGrid w:val="0"/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sz w:val="20"/>
                <w:szCs w:val="20"/>
              </w:rPr>
              <w:t>Tarea 13. Desarrollar los círculos de prevención para la búsqueda de medidas preventivas</w:t>
            </w:r>
          </w:p>
        </w:tc>
        <w:tc>
          <w:tcPr>
            <w:tcW w:w="1128" w:type="pct"/>
            <w:vMerge/>
            <w:shd w:val="clear" w:color="auto" w:fill="auto"/>
          </w:tcPr>
          <w:p w:rsidR="00782AEE" w:rsidRPr="00354582" w:rsidRDefault="00782AEE" w:rsidP="00782AEE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" w:type="pct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>Acciones resultantes</w:t>
            </w:r>
          </w:p>
        </w:tc>
      </w:tr>
      <w:tr w:rsidR="00782AEE" w:rsidRPr="00354582" w:rsidTr="007F3DA9">
        <w:tc>
          <w:tcPr>
            <w:tcW w:w="387" w:type="pct"/>
            <w:vMerge/>
            <w:shd w:val="clear" w:color="auto" w:fill="F48162"/>
          </w:tcPr>
          <w:p w:rsidR="00782AEE" w:rsidRPr="00354582" w:rsidRDefault="00782AEE" w:rsidP="00782AEE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782AEE" w:rsidRPr="00354582" w:rsidRDefault="00782AEE" w:rsidP="00782AEE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sz w:val="20"/>
                <w:szCs w:val="20"/>
              </w:rPr>
              <w:t>Tarea 14. Elaborar el Informe de propuesta y planificación</w:t>
            </w:r>
          </w:p>
        </w:tc>
        <w:tc>
          <w:tcPr>
            <w:tcW w:w="1128" w:type="pct"/>
            <w:vMerge/>
            <w:shd w:val="clear" w:color="auto" w:fill="auto"/>
          </w:tcPr>
          <w:p w:rsidR="00782AEE" w:rsidRPr="00354582" w:rsidRDefault="00782AEE" w:rsidP="00782AEE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" w:type="pct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>Sesión de trabajo</w:t>
            </w:r>
          </w:p>
        </w:tc>
      </w:tr>
      <w:tr w:rsidR="00782AEE" w:rsidRPr="00354582" w:rsidTr="007F3DA9">
        <w:tc>
          <w:tcPr>
            <w:tcW w:w="387" w:type="pct"/>
            <w:vMerge/>
            <w:shd w:val="clear" w:color="auto" w:fill="F48162"/>
          </w:tcPr>
          <w:p w:rsidR="00782AEE" w:rsidRPr="00354582" w:rsidRDefault="00782AEE" w:rsidP="00782AEE">
            <w:pPr>
              <w:snapToGrid w:val="0"/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782AEE" w:rsidRPr="00354582" w:rsidRDefault="00782AEE" w:rsidP="00782AEE">
            <w:pPr>
              <w:snapToGrid w:val="0"/>
              <w:spacing w:before="0" w:after="0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 w:cs="Tahoma"/>
                <w:sz w:val="20"/>
                <w:szCs w:val="20"/>
              </w:rPr>
              <w:t>Tarea 15. Concretar, planificar e implementar las medidas preventivas</w:t>
            </w:r>
          </w:p>
        </w:tc>
        <w:tc>
          <w:tcPr>
            <w:tcW w:w="1128" w:type="pct"/>
            <w:shd w:val="clear" w:color="auto" w:fill="auto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 xml:space="preserve">Comité de Seguridad </w:t>
            </w:r>
          </w:p>
          <w:p w:rsidR="00782AEE" w:rsidRPr="00354582" w:rsidRDefault="00782AEE" w:rsidP="00346C3B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 xml:space="preserve">y Salud </w:t>
            </w:r>
            <w:r w:rsidRPr="00354582"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  <w:t xml:space="preserve">(o la dirección de la empresa y los </w:t>
            </w:r>
            <w:r w:rsidR="00346C3B" w:rsidRPr="00354582"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  <w:t>delegados de prevención</w:t>
            </w:r>
            <w:r w:rsidRPr="00354582"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685" w:type="pct"/>
          </w:tcPr>
          <w:p w:rsidR="00782AEE" w:rsidRPr="00354582" w:rsidRDefault="00782AEE" w:rsidP="00782AEE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54582">
              <w:rPr>
                <w:rFonts w:ascii="Century Gothic" w:hAnsi="Century Gothic"/>
                <w:sz w:val="20"/>
                <w:szCs w:val="20"/>
              </w:rPr>
              <w:t>Reunión</w:t>
            </w:r>
          </w:p>
        </w:tc>
      </w:tr>
    </w:tbl>
    <w:p w:rsidR="004F6FB0" w:rsidRPr="00354582" w:rsidRDefault="004F6FB0" w:rsidP="004F6FB0">
      <w:pPr>
        <w:spacing w:before="0" w:after="0"/>
        <w:rPr>
          <w:rFonts w:ascii="Century Gothic" w:hAnsi="Century Gothic"/>
          <w:sz w:val="20"/>
          <w:szCs w:val="20"/>
        </w:rPr>
      </w:pPr>
    </w:p>
    <w:p w:rsidR="004F6FB0" w:rsidRPr="00354582" w:rsidRDefault="004F6FB0" w:rsidP="004F6FB0">
      <w:p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Las sesiones de trabajo y acciones resultantes se iniciaron en el mes de 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X de 201X</w:t>
      </w:r>
      <w:r w:rsidRPr="00354582">
        <w:rPr>
          <w:rFonts w:ascii="Century Gothic" w:hAnsi="Century Gothic"/>
          <w:sz w:val="20"/>
          <w:szCs w:val="20"/>
        </w:rPr>
        <w:t xml:space="preserve">. Hasta la fecha se han realizado un total de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(número)</w:t>
      </w:r>
      <w:r w:rsidRPr="00354582">
        <w:rPr>
          <w:rFonts w:ascii="Century Gothic" w:hAnsi="Century Gothic"/>
          <w:sz w:val="20"/>
          <w:szCs w:val="20"/>
        </w:rPr>
        <w:t>.</w:t>
      </w:r>
    </w:p>
    <w:p w:rsidR="004F6FB0" w:rsidRPr="00354582" w:rsidRDefault="004F6FB0" w:rsidP="004F6FB0">
      <w:pPr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b/>
          <w:sz w:val="20"/>
          <w:szCs w:val="20"/>
        </w:rPr>
        <w:t xml:space="preserve">A modo de resumen incluimos a continuación los resultados más significativos: 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El pasado día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de 201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="00F03015" w:rsidRPr="00354582">
        <w:rPr>
          <w:rFonts w:ascii="Century Gothic" w:hAnsi="Century Gothic"/>
          <w:i/>
          <w:color w:val="808080"/>
          <w:sz w:val="20"/>
          <w:szCs w:val="20"/>
        </w:rPr>
        <w:t>,</w:t>
      </w:r>
      <w:r w:rsidRPr="00354582">
        <w:rPr>
          <w:rFonts w:ascii="Century Gothic" w:hAnsi="Century Gothic"/>
          <w:sz w:val="20"/>
          <w:szCs w:val="20"/>
        </w:rPr>
        <w:t xml:space="preserve"> el Grupo Ergo </w:t>
      </w:r>
      <w:r w:rsidR="00F971B7" w:rsidRPr="00354582">
        <w:rPr>
          <w:rFonts w:ascii="Century Gothic" w:hAnsi="Century Gothic"/>
          <w:sz w:val="20"/>
          <w:szCs w:val="20"/>
        </w:rPr>
        <w:t>planificó la creación de los círculos de prevención</w:t>
      </w:r>
      <w:r w:rsidRPr="00354582">
        <w:rPr>
          <w:rFonts w:ascii="Century Gothic" w:hAnsi="Century Gothic"/>
          <w:sz w:val="20"/>
          <w:szCs w:val="20"/>
        </w:rPr>
        <w:t xml:space="preserve">. 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Entre el día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  <w:r w:rsidRPr="00354582">
        <w:rPr>
          <w:rFonts w:ascii="Century Gothic" w:hAnsi="Century Gothic"/>
          <w:sz w:val="20"/>
          <w:szCs w:val="20"/>
        </w:rPr>
        <w:t xml:space="preserve">y el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de 201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="00F03015" w:rsidRPr="00354582">
        <w:rPr>
          <w:rFonts w:ascii="Century Gothic" w:hAnsi="Century Gothic"/>
          <w:i/>
          <w:color w:val="808080"/>
          <w:sz w:val="20"/>
          <w:szCs w:val="20"/>
        </w:rPr>
        <w:t>,</w:t>
      </w:r>
      <w:r w:rsidRPr="00354582">
        <w:rPr>
          <w:rFonts w:ascii="Century Gothic" w:hAnsi="Century Gothic"/>
          <w:sz w:val="20"/>
          <w:szCs w:val="20"/>
        </w:rPr>
        <w:t xml:space="preserve"> el Grupo Ergo desarrollo dicha planificación, </w:t>
      </w:r>
      <w:r w:rsidR="00F971B7" w:rsidRPr="00354582">
        <w:rPr>
          <w:rFonts w:ascii="Century Gothic" w:hAnsi="Century Gothic"/>
          <w:sz w:val="20"/>
          <w:szCs w:val="20"/>
        </w:rPr>
        <w:t xml:space="preserve">realizando </w:t>
      </w:r>
      <w:r w:rsidRPr="00354582">
        <w:rPr>
          <w:rFonts w:ascii="Century Gothic" w:hAnsi="Century Gothic"/>
          <w:sz w:val="20"/>
          <w:szCs w:val="20"/>
        </w:rPr>
        <w:t xml:space="preserve">un total de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(número)</w:t>
      </w:r>
      <w:r w:rsidRPr="00354582">
        <w:rPr>
          <w:rFonts w:ascii="Century Gothic" w:hAnsi="Century Gothic"/>
          <w:sz w:val="20"/>
          <w:szCs w:val="20"/>
        </w:rPr>
        <w:t xml:space="preserve"> </w:t>
      </w:r>
      <w:r w:rsidR="00F971B7" w:rsidRPr="00354582">
        <w:rPr>
          <w:rFonts w:ascii="Century Gothic" w:hAnsi="Century Gothic"/>
          <w:sz w:val="20"/>
          <w:szCs w:val="20"/>
        </w:rPr>
        <w:t xml:space="preserve">círculos de prevención, en los cuales participaron un total de </w:t>
      </w:r>
      <w:r w:rsidR="00164F48" w:rsidRPr="00354582">
        <w:rPr>
          <w:rFonts w:ascii="Century Gothic" w:hAnsi="Century Gothic"/>
          <w:i/>
          <w:color w:val="808080"/>
          <w:sz w:val="20"/>
          <w:szCs w:val="20"/>
        </w:rPr>
        <w:t>X</w:t>
      </w:r>
      <w:r w:rsidR="00F971B7" w:rsidRPr="00354582">
        <w:rPr>
          <w:rFonts w:ascii="Century Gothic" w:hAnsi="Century Gothic"/>
          <w:i/>
          <w:color w:val="808080"/>
          <w:sz w:val="20"/>
          <w:szCs w:val="20"/>
        </w:rPr>
        <w:t xml:space="preserve"> (número)</w:t>
      </w:r>
      <w:r w:rsidR="00F971B7" w:rsidRPr="00354582">
        <w:rPr>
          <w:rFonts w:ascii="Century Gothic" w:hAnsi="Century Gothic"/>
          <w:sz w:val="20"/>
          <w:szCs w:val="20"/>
        </w:rPr>
        <w:t xml:space="preserve"> de trabajadores del ámbito de intervención.</w:t>
      </w:r>
      <w:r w:rsidR="0057043A" w:rsidRPr="00354582">
        <w:rPr>
          <w:rFonts w:ascii="Century Gothic" w:hAnsi="Century Gothic"/>
          <w:i/>
          <w:color w:val="808080"/>
          <w:sz w:val="20"/>
          <w:szCs w:val="20"/>
        </w:rPr>
        <w:t xml:space="preserve"> (Explicar cualquier otra cuestión específica en el desarrollo de interés en el ámbito de intervención). </w:t>
      </w:r>
      <w:r w:rsidR="0057043A" w:rsidRPr="00354582">
        <w:rPr>
          <w:rFonts w:ascii="Century Gothic" w:hAnsi="Century Gothic"/>
          <w:sz w:val="20"/>
          <w:szCs w:val="20"/>
        </w:rPr>
        <w:t xml:space="preserve">Como resultado se obtuvo una propuesta de medidas preventivas por cada puesto de trabajo, consensuada y priorizada. </w:t>
      </w:r>
    </w:p>
    <w:p w:rsidR="004F6FB0" w:rsidRPr="00354582" w:rsidRDefault="002F373A" w:rsidP="00A90937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>O</w:t>
      </w:r>
      <w:r w:rsidR="004F6FB0" w:rsidRPr="00354582">
        <w:rPr>
          <w:rFonts w:ascii="Century Gothic" w:hAnsi="Century Gothic"/>
          <w:sz w:val="20"/>
          <w:szCs w:val="20"/>
        </w:rPr>
        <w:t xml:space="preserve">s facilitamos la ficha de </w:t>
      </w:r>
      <w:r w:rsidR="0057043A" w:rsidRPr="00354582">
        <w:rPr>
          <w:rFonts w:ascii="Century Gothic" w:hAnsi="Century Gothic"/>
          <w:sz w:val="20"/>
          <w:szCs w:val="20"/>
        </w:rPr>
        <w:t>propuestas de medidas preventivas</w:t>
      </w:r>
      <w:r w:rsidR="004F6FB0" w:rsidRPr="00354582">
        <w:rPr>
          <w:rFonts w:ascii="Century Gothic" w:hAnsi="Century Gothic"/>
          <w:sz w:val="20"/>
          <w:szCs w:val="20"/>
        </w:rPr>
        <w:t xml:space="preserve"> correspondiente al </w:t>
      </w:r>
      <w:r w:rsidR="0057043A" w:rsidRPr="00354582">
        <w:rPr>
          <w:rFonts w:ascii="Century Gothic" w:hAnsi="Century Gothic"/>
          <w:sz w:val="20"/>
          <w:szCs w:val="20"/>
        </w:rPr>
        <w:t>puesto de trabajo</w:t>
      </w:r>
      <w:r w:rsidR="004F6FB0" w:rsidRPr="00354582">
        <w:rPr>
          <w:rFonts w:ascii="Century Gothic" w:hAnsi="Century Gothic"/>
          <w:sz w:val="20"/>
          <w:szCs w:val="20"/>
        </w:rPr>
        <w:t xml:space="preserve"> al que pertenecéis; y en el caso de los mandos intermedios del ámbito de intervención, el conjunto de fichas correspondientes a los </w:t>
      </w:r>
      <w:r w:rsidR="0057043A" w:rsidRPr="00354582">
        <w:rPr>
          <w:rFonts w:ascii="Century Gothic" w:hAnsi="Century Gothic"/>
          <w:sz w:val="20"/>
          <w:szCs w:val="20"/>
        </w:rPr>
        <w:t>puestos de trabajo</w:t>
      </w:r>
      <w:r w:rsidR="004F6FB0" w:rsidRPr="00354582">
        <w:rPr>
          <w:rFonts w:ascii="Century Gothic" w:hAnsi="Century Gothic"/>
          <w:sz w:val="20"/>
          <w:szCs w:val="20"/>
        </w:rPr>
        <w:t xml:space="preserve"> de los cuales sois responsables. </w:t>
      </w:r>
      <w:r w:rsidR="004F6FB0" w:rsidRPr="00354582">
        <w:rPr>
          <w:rFonts w:ascii="Century Gothic" w:hAnsi="Century Gothic"/>
          <w:i/>
          <w:color w:val="808080"/>
          <w:sz w:val="20"/>
          <w:szCs w:val="20"/>
        </w:rPr>
        <w:t>(Adjuntar a esta hoja informativa la/s ficha/s correspondiente/s).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i/>
          <w:iCs/>
          <w:color w:val="808080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lastRenderedPageBreak/>
        <w:t xml:space="preserve">En nuestra opinión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>(incluir 3 o 4 líneas sobre las observaciones manifestadas en el punto 3 de este informe).</w:t>
      </w:r>
    </w:p>
    <w:p w:rsidR="004F6FB0" w:rsidRPr="00354582" w:rsidRDefault="004F6FB0" w:rsidP="004F6FB0">
      <w:pPr>
        <w:numPr>
          <w:ilvl w:val="1"/>
          <w:numId w:val="1"/>
        </w:numPr>
        <w:ind w:left="709"/>
        <w:rPr>
          <w:rFonts w:ascii="Century Gothic" w:hAnsi="Century Gothic"/>
          <w:i/>
          <w:iCs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El Secretario del Grupo Ergo, </w:t>
      </w:r>
      <w:r w:rsidRPr="00354582">
        <w:rPr>
          <w:rFonts w:ascii="Century Gothic" w:hAnsi="Century Gothic"/>
          <w:i/>
          <w:iCs/>
          <w:color w:val="808080"/>
          <w:sz w:val="20"/>
          <w:szCs w:val="20"/>
        </w:rPr>
        <w:t>nombre y apellidos</w:t>
      </w:r>
      <w:r w:rsidRPr="00354582">
        <w:rPr>
          <w:rFonts w:ascii="Century Gothic" w:hAnsi="Century Gothic"/>
          <w:b/>
          <w:sz w:val="20"/>
          <w:szCs w:val="20"/>
        </w:rPr>
        <w:t xml:space="preserve"> </w:t>
      </w:r>
      <w:r w:rsidRPr="00354582">
        <w:rPr>
          <w:rFonts w:ascii="Century Gothic" w:hAnsi="Century Gothic"/>
          <w:sz w:val="20"/>
          <w:szCs w:val="20"/>
        </w:rPr>
        <w:t>cuenta con un archivo con todos los documentos derivados de la aplicación del método en esta etapa, que pone a disposición de cualquier persona de la empresa que los quiera consultar.</w:t>
      </w:r>
    </w:p>
    <w:p w:rsidR="002F373A" w:rsidRPr="00354582" w:rsidRDefault="00A90937" w:rsidP="004F6FB0">
      <w:pPr>
        <w:rPr>
          <w:rFonts w:ascii="Century Gothic" w:hAnsi="Century Gothic"/>
          <w:iCs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t xml:space="preserve">Toda la información resultante se ha trasladado 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al Comité de Seguridad y Salud </w:t>
      </w:r>
      <w:r w:rsidRPr="00354582">
        <w:rPr>
          <w:rFonts w:ascii="Century Gothic" w:hAnsi="Century Gothic" w:cs="Tahoma"/>
          <w:i/>
          <w:color w:val="808080"/>
          <w:sz w:val="20"/>
          <w:szCs w:val="20"/>
        </w:rPr>
        <w:t xml:space="preserve">(o la dirección de la empresa y los </w:t>
      </w:r>
      <w:r w:rsidR="00346C3B" w:rsidRPr="00354582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Pr="00354582">
        <w:rPr>
          <w:rFonts w:ascii="Century Gothic" w:hAnsi="Century Gothic" w:cs="Tahoma"/>
          <w:i/>
          <w:color w:val="808080"/>
          <w:sz w:val="20"/>
          <w:szCs w:val="20"/>
        </w:rPr>
        <w:t>).</w:t>
      </w:r>
      <w:r w:rsidRPr="00354582">
        <w:rPr>
          <w:rFonts w:ascii="Century Gothic" w:hAnsi="Century Gothic" w:cs="Tahoma"/>
          <w:sz w:val="20"/>
          <w:szCs w:val="20"/>
        </w:rPr>
        <w:t xml:space="preserve"> </w:t>
      </w:r>
      <w:r w:rsidR="004F6FB0" w:rsidRPr="00354582">
        <w:rPr>
          <w:rFonts w:ascii="Century Gothic" w:hAnsi="Century Gothic"/>
          <w:iCs/>
          <w:sz w:val="20"/>
          <w:szCs w:val="20"/>
        </w:rPr>
        <w:t xml:space="preserve">En los próximos días, </w:t>
      </w:r>
      <w:r w:rsidR="002F373A" w:rsidRPr="00354582">
        <w:rPr>
          <w:rFonts w:ascii="Century Gothic" w:hAnsi="Century Gothic"/>
          <w:iCs/>
          <w:sz w:val="20"/>
          <w:szCs w:val="20"/>
        </w:rPr>
        <w:t>nos entregará la planificación de medidas preventivas a implementar en cada uno de los puestos de trabajo del ámbito de intervención. Cuando dispongamos de esta planificación</w:t>
      </w:r>
      <w:r w:rsidRPr="00354582">
        <w:rPr>
          <w:rFonts w:ascii="Century Gothic" w:hAnsi="Century Gothic"/>
          <w:iCs/>
          <w:sz w:val="20"/>
          <w:szCs w:val="20"/>
        </w:rPr>
        <w:t>,</w:t>
      </w:r>
      <w:r w:rsidR="002F373A" w:rsidRPr="00354582">
        <w:rPr>
          <w:rFonts w:ascii="Century Gothic" w:hAnsi="Century Gothic"/>
          <w:iCs/>
          <w:sz w:val="20"/>
          <w:szCs w:val="20"/>
        </w:rPr>
        <w:t xml:space="preserve"> podremos </w:t>
      </w:r>
      <w:r w:rsidR="004F6FB0" w:rsidRPr="00354582">
        <w:rPr>
          <w:rFonts w:ascii="Century Gothic" w:hAnsi="Century Gothic"/>
          <w:b/>
          <w:iCs/>
          <w:sz w:val="20"/>
          <w:szCs w:val="20"/>
        </w:rPr>
        <w:t xml:space="preserve">iniciar la </w:t>
      </w:r>
      <w:r w:rsidR="004E3BAE" w:rsidRPr="00354582">
        <w:rPr>
          <w:rFonts w:ascii="Century Gothic" w:hAnsi="Century Gothic"/>
          <w:b/>
          <w:iCs/>
          <w:sz w:val="20"/>
          <w:szCs w:val="20"/>
        </w:rPr>
        <w:t>e</w:t>
      </w:r>
      <w:r w:rsidR="004F6FB0" w:rsidRPr="00354582">
        <w:rPr>
          <w:rFonts w:ascii="Century Gothic" w:hAnsi="Century Gothic"/>
          <w:b/>
          <w:iCs/>
          <w:sz w:val="20"/>
          <w:szCs w:val="20"/>
        </w:rPr>
        <w:t xml:space="preserve">tapa </w:t>
      </w:r>
      <w:r w:rsidR="00505DA0" w:rsidRPr="00354582">
        <w:rPr>
          <w:rFonts w:ascii="Century Gothic" w:hAnsi="Century Gothic"/>
          <w:b/>
          <w:iCs/>
          <w:sz w:val="20"/>
          <w:szCs w:val="20"/>
        </w:rPr>
        <w:t xml:space="preserve">de </w:t>
      </w:r>
      <w:r w:rsidR="002F373A" w:rsidRPr="00354582">
        <w:rPr>
          <w:rFonts w:ascii="Century Gothic" w:hAnsi="Century Gothic"/>
          <w:b/>
          <w:iCs/>
          <w:sz w:val="20"/>
          <w:szCs w:val="20"/>
        </w:rPr>
        <w:t>seguimiento</w:t>
      </w:r>
      <w:r w:rsidR="004F6FB0" w:rsidRPr="00354582">
        <w:rPr>
          <w:rFonts w:ascii="Century Gothic" w:hAnsi="Century Gothic"/>
          <w:b/>
          <w:iCs/>
          <w:sz w:val="20"/>
          <w:szCs w:val="20"/>
        </w:rPr>
        <w:t xml:space="preserve"> del Método ERGOPAR</w:t>
      </w:r>
      <w:r w:rsidR="002F373A" w:rsidRPr="00354582">
        <w:rPr>
          <w:rFonts w:ascii="Century Gothic" w:hAnsi="Century Gothic"/>
          <w:iCs/>
          <w:sz w:val="20"/>
          <w:szCs w:val="20"/>
        </w:rPr>
        <w:t>.</w:t>
      </w:r>
      <w:r w:rsidR="004F6FB0" w:rsidRPr="00354582">
        <w:rPr>
          <w:rFonts w:ascii="Century Gothic" w:hAnsi="Century Gothic"/>
          <w:iCs/>
          <w:sz w:val="20"/>
          <w:szCs w:val="20"/>
        </w:rPr>
        <w:t xml:space="preserve"> </w:t>
      </w:r>
    </w:p>
    <w:p w:rsidR="004F6FB0" w:rsidRPr="00354582" w:rsidRDefault="002F373A" w:rsidP="004F6FB0">
      <w:pPr>
        <w:rPr>
          <w:rFonts w:ascii="Century Gothic" w:hAnsi="Century Gothic"/>
          <w:iCs/>
          <w:sz w:val="20"/>
          <w:szCs w:val="20"/>
        </w:rPr>
      </w:pPr>
      <w:r w:rsidRPr="00354582">
        <w:rPr>
          <w:rFonts w:ascii="Century Gothic" w:hAnsi="Century Gothic"/>
          <w:iCs/>
          <w:sz w:val="20"/>
          <w:szCs w:val="20"/>
        </w:rPr>
        <w:t>S</w:t>
      </w:r>
      <w:r w:rsidR="004F6FB0" w:rsidRPr="00354582">
        <w:rPr>
          <w:rFonts w:ascii="Century Gothic" w:hAnsi="Century Gothic"/>
          <w:iCs/>
          <w:sz w:val="20"/>
          <w:szCs w:val="20"/>
        </w:rPr>
        <w:t xml:space="preserve">eguiremos informando de todos los avances y solicitando vuestra participación en esta experiencia para la mejora de las condiciones ergonómicas. Recordar que podéis dirigiros a </w:t>
      </w:r>
      <w:r w:rsidR="004F6FB0" w:rsidRPr="00354582">
        <w:rPr>
          <w:rFonts w:ascii="Century Gothic" w:hAnsi="Century Gothic"/>
          <w:i/>
          <w:iCs/>
          <w:color w:val="808080"/>
          <w:sz w:val="20"/>
          <w:szCs w:val="20"/>
        </w:rPr>
        <w:t xml:space="preserve">nombre y apellidos </w:t>
      </w:r>
      <w:r w:rsidR="00164F48" w:rsidRPr="00354582">
        <w:rPr>
          <w:rFonts w:ascii="Century Gothic" w:hAnsi="Century Gothic" w:cs="Tahoma"/>
          <w:i/>
          <w:color w:val="808080"/>
          <w:sz w:val="20"/>
          <w:szCs w:val="20"/>
        </w:rPr>
        <w:t>(</w:t>
      </w:r>
      <w:r w:rsidR="004F6FB0" w:rsidRPr="00354582">
        <w:rPr>
          <w:rFonts w:ascii="Century Gothic" w:hAnsi="Century Gothic"/>
          <w:i/>
          <w:iCs/>
          <w:color w:val="808080"/>
          <w:sz w:val="20"/>
          <w:szCs w:val="20"/>
        </w:rPr>
        <w:t xml:space="preserve">del comunicador y del coordinador en el Grupo Ergo) </w:t>
      </w:r>
      <w:r w:rsidR="004F6FB0" w:rsidRPr="00354582">
        <w:rPr>
          <w:rFonts w:ascii="Century Gothic" w:hAnsi="Century Gothic"/>
          <w:iCs/>
          <w:sz w:val="20"/>
          <w:szCs w:val="20"/>
        </w:rPr>
        <w:t xml:space="preserve">y platear cualquier cuestión relacionada. </w:t>
      </w:r>
    </w:p>
    <w:p w:rsidR="004F6FB0" w:rsidRPr="00354582" w:rsidRDefault="004F6FB0" w:rsidP="004F6FB0">
      <w:pPr>
        <w:rPr>
          <w:rFonts w:ascii="Century Gothic" w:hAnsi="Century Gothic"/>
          <w:i/>
          <w:iCs/>
          <w:sz w:val="20"/>
          <w:szCs w:val="20"/>
        </w:rPr>
      </w:pPr>
      <w:r w:rsidRPr="00354582">
        <w:rPr>
          <w:rFonts w:ascii="Century Gothic" w:hAnsi="Century Gothic"/>
          <w:iCs/>
          <w:sz w:val="20"/>
          <w:szCs w:val="20"/>
        </w:rPr>
        <w:t>El Grupo Ergo</w:t>
      </w:r>
    </w:p>
    <w:p w:rsidR="004F6FB0" w:rsidRPr="00354582" w:rsidRDefault="004E3BAE" w:rsidP="004F6FB0">
      <w:pPr>
        <w:rPr>
          <w:rFonts w:ascii="Century Gothic" w:hAnsi="Century Gothic"/>
          <w:sz w:val="20"/>
          <w:szCs w:val="20"/>
        </w:rPr>
      </w:pPr>
      <w:r w:rsidRPr="00354582">
        <w:rPr>
          <w:rFonts w:ascii="Century Gothic" w:hAnsi="Century Gothic"/>
          <w:sz w:val="20"/>
          <w:szCs w:val="20"/>
        </w:rPr>
        <w:br w:type="page"/>
      </w:r>
    </w:p>
    <w:p w:rsidR="004F6FB0" w:rsidRPr="00DD4757" w:rsidRDefault="004F6FB0" w:rsidP="00DD4757">
      <w:pPr>
        <w:pStyle w:val="Ttulo2"/>
        <w:numPr>
          <w:ilvl w:val="0"/>
          <w:numId w:val="0"/>
        </w:numPr>
        <w:ind w:left="576" w:hanging="576"/>
      </w:pPr>
      <w:bookmarkStart w:id="23" w:name="_Toc387394322"/>
      <w:bookmarkStart w:id="24" w:name="_Toc406513156"/>
      <w:r w:rsidRPr="00DD4757">
        <w:lastRenderedPageBreak/>
        <w:t>ANEXOS:</w:t>
      </w:r>
      <w:bookmarkEnd w:id="23"/>
      <w:bookmarkEnd w:id="24"/>
      <w:r w:rsidRPr="00DD4757">
        <w:t xml:space="preserve"> </w:t>
      </w:r>
    </w:p>
    <w:p w:rsidR="004F6FB0" w:rsidRPr="00354582" w:rsidRDefault="004F6FB0" w:rsidP="004F6FB0">
      <w:pPr>
        <w:rPr>
          <w:rFonts w:ascii="Century Gothic" w:hAnsi="Century Gothic"/>
          <w:sz w:val="20"/>
          <w:szCs w:val="20"/>
        </w:rPr>
      </w:pP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(A ser posible se incluirán los documentos anexos en </w:t>
      </w:r>
      <w:r w:rsidR="001F644F" w:rsidRPr="00354582">
        <w:rPr>
          <w:rStyle w:val="nfasissutil"/>
          <w:rFonts w:ascii="Century Gothic" w:hAnsi="Century Gothic"/>
          <w:color w:val="808080"/>
          <w:sz w:val="20"/>
          <w:szCs w:val="20"/>
        </w:rPr>
        <w:t>doc.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conformando el informe completo en formato </w:t>
      </w:r>
      <w:proofErr w:type="spellStart"/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pdf</w:t>
      </w:r>
      <w:proofErr w:type="spellEnd"/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. Los originales en papel se archivarán junto con los demás documentos generados en esta etapa)</w:t>
      </w:r>
    </w:p>
    <w:p w:rsidR="004F6FB0" w:rsidRPr="00354582" w:rsidRDefault="004F6FB0" w:rsidP="004F6FB0">
      <w:pPr>
        <w:pStyle w:val="Ttulo3"/>
        <w:numPr>
          <w:ilvl w:val="0"/>
          <w:numId w:val="0"/>
        </w:numPr>
        <w:ind w:left="720" w:hanging="720"/>
        <w:rPr>
          <w:rFonts w:ascii="Century Gothic" w:hAnsi="Century Gothic"/>
          <w:bCs w:val="0"/>
          <w:sz w:val="20"/>
          <w:szCs w:val="20"/>
        </w:rPr>
      </w:pPr>
      <w:bookmarkStart w:id="25" w:name="_Toc387394324"/>
      <w:bookmarkStart w:id="26" w:name="_Toc387394326"/>
    </w:p>
    <w:p w:rsidR="004F6FB0" w:rsidRPr="00354582" w:rsidRDefault="009E314C" w:rsidP="004F6FB0">
      <w:pPr>
        <w:pStyle w:val="Ttulo3"/>
        <w:numPr>
          <w:ilvl w:val="0"/>
          <w:numId w:val="0"/>
        </w:numPr>
        <w:ind w:left="720" w:hanging="720"/>
        <w:rPr>
          <w:rFonts w:ascii="Century Gothic" w:hAnsi="Century Gothic"/>
          <w:bCs w:val="0"/>
          <w:sz w:val="20"/>
          <w:szCs w:val="20"/>
        </w:rPr>
      </w:pPr>
      <w:bookmarkStart w:id="27" w:name="_Toc406497605"/>
      <w:bookmarkStart w:id="28" w:name="_Toc406513157"/>
      <w:r w:rsidRPr="00354582">
        <w:rPr>
          <w:rFonts w:ascii="Century Gothic" w:hAnsi="Century Gothic"/>
          <w:bCs w:val="0"/>
          <w:sz w:val="20"/>
          <w:szCs w:val="20"/>
        </w:rPr>
        <w:t>Listas</w:t>
      </w:r>
      <w:r w:rsidR="004F6FB0" w:rsidRPr="00354582">
        <w:rPr>
          <w:rFonts w:ascii="Century Gothic" w:hAnsi="Century Gothic"/>
          <w:bCs w:val="0"/>
          <w:sz w:val="20"/>
          <w:szCs w:val="20"/>
        </w:rPr>
        <w:t xml:space="preserve"> de comprobación de las condiciones de éxito</w:t>
      </w:r>
      <w:bookmarkEnd w:id="25"/>
      <w:bookmarkEnd w:id="27"/>
      <w:bookmarkEnd w:id="28"/>
    </w:p>
    <w:p w:rsidR="004F6FB0" w:rsidRPr="00354582" w:rsidRDefault="004F6FB0" w:rsidP="004F6FB0">
      <w:pPr>
        <w:rPr>
          <w:rFonts w:ascii="Century Gothic" w:hAnsi="Century Gothic"/>
          <w:i/>
          <w:color w:val="808080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(Incluir </w:t>
      </w:r>
      <w:r w:rsidR="009E314C" w:rsidRPr="00354582">
        <w:rPr>
          <w:rFonts w:ascii="Century Gothic" w:hAnsi="Century Gothic"/>
          <w:i/>
          <w:color w:val="808080"/>
          <w:sz w:val="20"/>
          <w:szCs w:val="20"/>
        </w:rPr>
        <w:t>la lista</w:t>
      </w:r>
      <w:r w:rsidRPr="00354582">
        <w:rPr>
          <w:rFonts w:ascii="Century Gothic" w:hAnsi="Century Gothic"/>
          <w:i/>
          <w:color w:val="808080"/>
          <w:sz w:val="20"/>
          <w:szCs w:val="20"/>
        </w:rPr>
        <w:t xml:space="preserve"> de comprobación)</w:t>
      </w:r>
    </w:p>
    <w:p w:rsidR="009E314C" w:rsidRPr="00354582" w:rsidRDefault="009E314C" w:rsidP="009E314C">
      <w:pPr>
        <w:pStyle w:val="Ttulo3"/>
        <w:numPr>
          <w:ilvl w:val="0"/>
          <w:numId w:val="0"/>
        </w:numPr>
        <w:ind w:left="720" w:hanging="720"/>
        <w:rPr>
          <w:rFonts w:ascii="Century Gothic" w:hAnsi="Century Gothic"/>
          <w:bCs w:val="0"/>
          <w:sz w:val="20"/>
          <w:szCs w:val="20"/>
        </w:rPr>
      </w:pPr>
      <w:bookmarkStart w:id="29" w:name="_Toc406497606"/>
      <w:bookmarkStart w:id="30" w:name="_Toc406513158"/>
      <w:bookmarkEnd w:id="26"/>
      <w:r w:rsidRPr="00354582">
        <w:rPr>
          <w:rFonts w:ascii="Century Gothic" w:hAnsi="Century Gothic"/>
          <w:bCs w:val="0"/>
          <w:sz w:val="20"/>
          <w:szCs w:val="20"/>
        </w:rPr>
        <w:t>Actas de las sesiones de trabajo y/o formativas del Grupo Ergo</w:t>
      </w:r>
      <w:bookmarkEnd w:id="29"/>
      <w:bookmarkEnd w:id="30"/>
    </w:p>
    <w:p w:rsidR="009E314C" w:rsidRPr="00354582" w:rsidRDefault="009E314C" w:rsidP="009E314C">
      <w:pPr>
        <w:rPr>
          <w:rFonts w:ascii="Century Gothic" w:hAnsi="Century Gothic"/>
          <w:i/>
          <w:color w:val="808080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>(Incluir las actas)</w:t>
      </w:r>
    </w:p>
    <w:p w:rsidR="004F6FB0" w:rsidRPr="00354582" w:rsidRDefault="004F6FB0" w:rsidP="004F6FB0">
      <w:pPr>
        <w:pStyle w:val="Ttulo3"/>
        <w:numPr>
          <w:ilvl w:val="0"/>
          <w:numId w:val="0"/>
        </w:numPr>
        <w:ind w:left="720" w:hanging="720"/>
        <w:rPr>
          <w:rFonts w:ascii="Century Gothic" w:hAnsi="Century Gothic"/>
          <w:bCs w:val="0"/>
          <w:sz w:val="20"/>
          <w:szCs w:val="20"/>
        </w:rPr>
      </w:pPr>
      <w:bookmarkStart w:id="31" w:name="_Toc406497607"/>
      <w:bookmarkStart w:id="32" w:name="_Toc406513159"/>
      <w:r w:rsidRPr="00354582">
        <w:rPr>
          <w:rFonts w:ascii="Century Gothic" w:hAnsi="Century Gothic"/>
          <w:bCs w:val="0"/>
          <w:sz w:val="20"/>
          <w:szCs w:val="20"/>
        </w:rPr>
        <w:t>Otros documentos de interés</w:t>
      </w:r>
      <w:bookmarkEnd w:id="31"/>
      <w:bookmarkEnd w:id="32"/>
    </w:p>
    <w:p w:rsidR="004F6FB0" w:rsidRPr="00354582" w:rsidRDefault="004F6FB0" w:rsidP="004F6FB0">
      <w:pPr>
        <w:rPr>
          <w:rFonts w:ascii="Century Gothic" w:hAnsi="Century Gothic"/>
          <w:color w:val="808080"/>
          <w:sz w:val="20"/>
          <w:szCs w:val="20"/>
        </w:rPr>
      </w:pPr>
      <w:r w:rsidRPr="00354582">
        <w:rPr>
          <w:rFonts w:ascii="Century Gothic" w:hAnsi="Century Gothic"/>
          <w:i/>
          <w:color w:val="808080"/>
          <w:sz w:val="20"/>
          <w:szCs w:val="20"/>
        </w:rPr>
        <w:t>(</w:t>
      </w:r>
      <w:r w:rsidRPr="00354582">
        <w:rPr>
          <w:rStyle w:val="nfasissutil"/>
          <w:rFonts w:ascii="Century Gothic" w:hAnsi="Century Gothic"/>
          <w:color w:val="808080"/>
          <w:sz w:val="20"/>
          <w:szCs w:val="20"/>
        </w:rPr>
        <w:t>Se podrán incluir como Anexos, cualquier otro documento de interés generado o empleado)</w:t>
      </w:r>
    </w:p>
    <w:sectPr w:rsidR="004F6FB0" w:rsidRPr="00354582" w:rsidSect="00D765DE">
      <w:headerReference w:type="even" r:id="rId37"/>
      <w:pgSz w:w="11906" w:h="16838" w:code="9"/>
      <w:pgMar w:top="1669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FB" w:rsidRDefault="00DC72FB" w:rsidP="00720A65">
      <w:r>
        <w:separator/>
      </w:r>
    </w:p>
  </w:endnote>
  <w:endnote w:type="continuationSeparator" w:id="1">
    <w:p w:rsidR="00DC72FB" w:rsidRDefault="00DC72FB" w:rsidP="0072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">
    <w:altName w:val="Century Gothic"/>
    <w:panose1 w:val="020B05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 w:rsidP="001930B1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2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</w:p>
  <w:p w:rsidR="0053768E" w:rsidRDefault="0053768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 w:rsidP="00354582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3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</w:p>
  <w:p w:rsidR="0053768E" w:rsidRPr="00354582" w:rsidRDefault="0053768E" w:rsidP="0035458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 w:rsidP="00354582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</w:t>
    </w:r>
    <w:r>
      <w:rPr>
        <w:rFonts w:ascii="Century Gothic" w:hAnsi="Century Gothic"/>
        <w:color w:val="782C97"/>
        <w:sz w:val="20"/>
        <w:szCs w:val="20"/>
      </w:rPr>
      <w:t xml:space="preserve">                                                                                       </w:t>
    </w:r>
    <w:r w:rsidRPr="000B6116">
      <w:rPr>
        <w:rFonts w:ascii="Century Gothic" w:hAnsi="Century Gothic"/>
        <w:color w:val="782C97"/>
        <w:sz w:val="20"/>
        <w:szCs w:val="20"/>
      </w:rPr>
      <w:t xml:space="preserve">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12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</w:p>
  <w:p w:rsidR="0053768E" w:rsidRPr="001F644F" w:rsidRDefault="0053768E" w:rsidP="001F644F">
    <w:pPr>
      <w:pStyle w:val="Piedepgina"/>
      <w:rPr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 w:rsidP="00354582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11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</w:p>
  <w:p w:rsidR="0053768E" w:rsidRPr="001F644F" w:rsidRDefault="0053768E" w:rsidP="001F644F">
    <w:pPr>
      <w:pStyle w:val="Piedepgin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>
    <w:pPr>
      <w:pStyle w:val="Piedep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 w:rsidP="00354582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</w:t>
    </w:r>
    <w:r>
      <w:rPr>
        <w:rFonts w:ascii="Century Gothic" w:hAnsi="Century Gothic"/>
        <w:color w:val="782C97"/>
        <w:sz w:val="20"/>
        <w:szCs w:val="20"/>
      </w:rPr>
      <w:t xml:space="preserve">                                                                                       </w:t>
    </w:r>
    <w:r w:rsidRPr="000B6116">
      <w:rPr>
        <w:rFonts w:ascii="Century Gothic" w:hAnsi="Century Gothic"/>
        <w:color w:val="782C97"/>
        <w:sz w:val="20"/>
        <w:szCs w:val="20"/>
      </w:rPr>
      <w:t xml:space="preserve">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</w:p>
  <w:p w:rsidR="0053768E" w:rsidRDefault="0053768E">
    <w:pPr>
      <w:pStyle w:val="Piedepgina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 w:rsidP="00354582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17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7D0B94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7D0B94" w:rsidRPr="00CB3934">
      <w:rPr>
        <w:rFonts w:ascii="Century Gothic" w:hAnsi="Century Gothic"/>
        <w:b/>
        <w:sz w:val="18"/>
        <w:szCs w:val="18"/>
      </w:rPr>
      <w:fldChar w:fldCharType="separate"/>
    </w:r>
    <w:r w:rsidR="00D71995">
      <w:rPr>
        <w:rFonts w:ascii="Century Gothic" w:hAnsi="Century Gothic"/>
        <w:b/>
        <w:noProof/>
        <w:sz w:val="18"/>
        <w:szCs w:val="18"/>
      </w:rPr>
      <w:t>18</w:t>
    </w:r>
    <w:r w:rsidR="007D0B94" w:rsidRPr="00CB3934">
      <w:rPr>
        <w:rFonts w:ascii="Century Gothic" w:hAnsi="Century Gothic"/>
        <w:b/>
        <w:sz w:val="18"/>
        <w:szCs w:val="18"/>
      </w:rPr>
      <w:fldChar w:fldCharType="end"/>
    </w:r>
  </w:p>
  <w:p w:rsidR="0053768E" w:rsidRPr="001F644F" w:rsidRDefault="0053768E" w:rsidP="001F644F">
    <w:pPr>
      <w:pStyle w:val="Piedepgin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FB" w:rsidRDefault="00DC72FB" w:rsidP="00720A65">
      <w:r>
        <w:separator/>
      </w:r>
    </w:p>
  </w:footnote>
  <w:footnote w:type="continuationSeparator" w:id="1">
    <w:p w:rsidR="00DC72FB" w:rsidRDefault="00DC72FB" w:rsidP="0072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1930B1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284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1930B1" w:rsidRDefault="0053768E" w:rsidP="001930B1">
    <w:pPr>
      <w:pStyle w:val="Encabezad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BD5A3D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4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DF5C9D" w:rsidRDefault="0053768E" w:rsidP="00D765DE">
    <w:pPr>
      <w:pStyle w:val="Encabezado"/>
      <w:jc w:val="righ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5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 xml:space="preserve">                                                                 </w:t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D765DE" w:rsidRDefault="0053768E" w:rsidP="00D765DE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Default="0053768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2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  <w:t xml:space="preserve">                                                                                              </w:t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2E7C81" w:rsidRDefault="0053768E" w:rsidP="002E7C81">
    <w:pPr>
      <w:pStyle w:val="Encabezado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3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DF5C9D" w:rsidRDefault="0053768E" w:rsidP="003E0FE7">
    <w:pPr>
      <w:pStyle w:val="Encabezado"/>
      <w:tabs>
        <w:tab w:val="clear" w:pos="4252"/>
        <w:tab w:val="clear" w:pos="8504"/>
        <w:tab w:val="left" w:pos="7811"/>
      </w:tabs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>
    <w:pPr>
      <w:pStyle w:val="Encabezad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0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 xml:space="preserve">                                                                                                                            </w:t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D765DE" w:rsidRDefault="0053768E" w:rsidP="00D765DE">
    <w:pPr>
      <w:pStyle w:val="Encabezado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4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354582" w:rsidRDefault="0053768E" w:rsidP="00354582">
    <w:pPr>
      <w:pStyle w:val="Encabezad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Default="0053768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8E" w:rsidRPr="002B1622" w:rsidRDefault="0053768E" w:rsidP="0035458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3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 xml:space="preserve">                                                                                                                            </w:t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53768E" w:rsidRPr="00D765DE" w:rsidRDefault="0053768E" w:rsidP="00D765D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10.5pt" o:bullet="t">
        <v:imagedata r:id="rId1" o:title="2014-11-21_132727"/>
      </v:shape>
    </w:pict>
  </w:numPicBullet>
  <w:abstractNum w:abstractNumId="0">
    <w:nsid w:val="04600735"/>
    <w:multiLevelType w:val="hybridMultilevel"/>
    <w:tmpl w:val="F03EFE70"/>
    <w:lvl w:ilvl="0" w:tplc="BACA4A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31C1"/>
    <w:multiLevelType w:val="hybridMultilevel"/>
    <w:tmpl w:val="D6341F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5AC3"/>
    <w:multiLevelType w:val="multilevel"/>
    <w:tmpl w:val="9B20BF6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196A3688"/>
    <w:multiLevelType w:val="hybridMultilevel"/>
    <w:tmpl w:val="4400FF4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284E9CA">
      <w:start w:val="1"/>
      <w:numFmt w:val="bullet"/>
      <w:lvlText w:val=""/>
      <w:lvlJc w:val="left"/>
      <w:pPr>
        <w:tabs>
          <w:tab w:val="num" w:pos="1424"/>
        </w:tabs>
        <w:ind w:left="1310" w:hanging="17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CB623F1"/>
    <w:multiLevelType w:val="hybridMultilevel"/>
    <w:tmpl w:val="FB4676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6B5F"/>
    <w:multiLevelType w:val="hybridMultilevel"/>
    <w:tmpl w:val="2AA09360"/>
    <w:lvl w:ilvl="0" w:tplc="75744520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sz w:val="24"/>
        <w:szCs w:val="24"/>
        <w:u w:val="none" w:color="E36C0A"/>
        <w:vertAlign w:val="baseline"/>
      </w:rPr>
    </w:lvl>
    <w:lvl w:ilvl="1" w:tplc="0422C6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175A9"/>
    <w:multiLevelType w:val="hybridMultilevel"/>
    <w:tmpl w:val="7D56DDCC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 w:color="E36C0A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A6D13"/>
    <w:multiLevelType w:val="hybridMultilevel"/>
    <w:tmpl w:val="79261880"/>
    <w:lvl w:ilvl="0" w:tplc="B8F8B6E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7CBB"/>
    <w:multiLevelType w:val="hybridMultilevel"/>
    <w:tmpl w:val="3CD06498"/>
    <w:lvl w:ilvl="0" w:tplc="242AC0E2">
      <w:start w:val="1"/>
      <w:numFmt w:val="bullet"/>
      <w:pStyle w:val="vieta"/>
      <w:lvlText w:val=""/>
      <w:lvlJc w:val="left"/>
      <w:pPr>
        <w:ind w:left="72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sz w:val="24"/>
        <w:szCs w:val="24"/>
        <w:u w:val="none" w:color="E36C0A"/>
        <w:vertAlign w:val="baseline"/>
      </w:rPr>
    </w:lvl>
    <w:lvl w:ilvl="1" w:tplc="4538EC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E7A03"/>
    <w:multiLevelType w:val="hybridMultilevel"/>
    <w:tmpl w:val="523C628C"/>
    <w:lvl w:ilvl="0" w:tplc="375052FC">
      <w:numFmt w:val="bullet"/>
      <w:lvlText w:val="-"/>
      <w:lvlJc w:val="left"/>
      <w:pPr>
        <w:ind w:left="1146" w:hanging="360"/>
      </w:pPr>
      <w:rPr>
        <w:rFonts w:ascii="Calibri" w:eastAsia="Calibr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804BD3"/>
    <w:multiLevelType w:val="hybridMultilevel"/>
    <w:tmpl w:val="594298B6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B7744E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1">
    <w:nsid w:val="2BC97871"/>
    <w:multiLevelType w:val="hybridMultilevel"/>
    <w:tmpl w:val="1EF28C5E"/>
    <w:lvl w:ilvl="0" w:tplc="4538EC64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C04525D"/>
    <w:multiLevelType w:val="hybridMultilevel"/>
    <w:tmpl w:val="2ED02F0E"/>
    <w:lvl w:ilvl="0" w:tplc="242AC0E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sz w:val="24"/>
        <w:szCs w:val="24"/>
        <w:u w:val="none" w:color="E36C0A"/>
        <w:vertAlign w:val="baseline"/>
      </w:rPr>
    </w:lvl>
    <w:lvl w:ilvl="1" w:tplc="4538EC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2" w:tplc="632E300C">
      <w:numFmt w:val="bullet"/>
      <w:lvlText w:val=""/>
      <w:lvlJc w:val="left"/>
      <w:pPr>
        <w:ind w:left="2505" w:hanging="705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F50C1"/>
    <w:multiLevelType w:val="hybridMultilevel"/>
    <w:tmpl w:val="BCBAE450"/>
    <w:lvl w:ilvl="0" w:tplc="B284E9CA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-150"/>
        </w:tabs>
        <w:ind w:left="-1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</w:abstractNum>
  <w:abstractNum w:abstractNumId="14">
    <w:nsid w:val="36853F7C"/>
    <w:multiLevelType w:val="hybridMultilevel"/>
    <w:tmpl w:val="7F6A7036"/>
    <w:lvl w:ilvl="0" w:tplc="4F4455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A614C">
      <w:start w:val="16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06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86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AE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05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8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E16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04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20734"/>
    <w:multiLevelType w:val="hybridMultilevel"/>
    <w:tmpl w:val="0950B4E6"/>
    <w:lvl w:ilvl="0" w:tplc="E54AE0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13645"/>
    <w:multiLevelType w:val="hybridMultilevel"/>
    <w:tmpl w:val="535C6E7E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17">
    <w:nsid w:val="4B5F4810"/>
    <w:multiLevelType w:val="hybridMultilevel"/>
    <w:tmpl w:val="F3AE0300"/>
    <w:lvl w:ilvl="0" w:tplc="F828C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C3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8EC6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3" w:tplc="6F94F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EF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C8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B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4A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D2447"/>
    <w:multiLevelType w:val="hybridMultilevel"/>
    <w:tmpl w:val="EA8811F2"/>
    <w:lvl w:ilvl="0" w:tplc="F828C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C3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4B95C">
      <w:start w:val="163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4F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EF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C8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B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4A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4008B"/>
    <w:multiLevelType w:val="hybridMultilevel"/>
    <w:tmpl w:val="F0883E28"/>
    <w:lvl w:ilvl="0" w:tplc="61743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422C69A">
      <w:numFmt w:val="bullet"/>
      <w:lvlText w:val="-"/>
      <w:lvlJc w:val="left"/>
      <w:pPr>
        <w:ind w:left="2160" w:hanging="180"/>
      </w:pPr>
      <w:rPr>
        <w:rFonts w:ascii="Calibri" w:eastAsia="Times New Roman" w:hAnsi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2FEC"/>
    <w:multiLevelType w:val="hybridMultilevel"/>
    <w:tmpl w:val="86D28BE8"/>
    <w:lvl w:ilvl="0" w:tplc="B284E9CA">
      <w:start w:val="1"/>
      <w:numFmt w:val="bullet"/>
      <w:lvlText w:val=""/>
      <w:lvlJc w:val="left"/>
      <w:pPr>
        <w:tabs>
          <w:tab w:val="num" w:pos="692"/>
        </w:tabs>
        <w:ind w:left="5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>
    <w:nsid w:val="67100BEA"/>
    <w:multiLevelType w:val="multilevel"/>
    <w:tmpl w:val="1D9420F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7ED3428"/>
    <w:multiLevelType w:val="hybridMultilevel"/>
    <w:tmpl w:val="19C4BCA6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2757C"/>
    <w:multiLevelType w:val="hybridMultilevel"/>
    <w:tmpl w:val="FBF446FA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B7744E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4">
    <w:nsid w:val="7630661E"/>
    <w:multiLevelType w:val="hybridMultilevel"/>
    <w:tmpl w:val="BFE41C26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</w:abstractNum>
  <w:abstractNum w:abstractNumId="25">
    <w:nsid w:val="7AA015DC"/>
    <w:multiLevelType w:val="hybridMultilevel"/>
    <w:tmpl w:val="E0D039D8"/>
    <w:lvl w:ilvl="0" w:tplc="64BC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23"/>
  </w:num>
  <w:num w:numId="5">
    <w:abstractNumId w:val="3"/>
  </w:num>
  <w:num w:numId="6">
    <w:abstractNumId w:val="13"/>
  </w:num>
  <w:num w:numId="7">
    <w:abstractNumId w:val="24"/>
  </w:num>
  <w:num w:numId="8">
    <w:abstractNumId w:val="16"/>
  </w:num>
  <w:num w:numId="9">
    <w:abstractNumId w:val="20"/>
  </w:num>
  <w:num w:numId="10">
    <w:abstractNumId w:val="10"/>
  </w:num>
  <w:num w:numId="11">
    <w:abstractNumId w:val="7"/>
  </w:num>
  <w:num w:numId="12">
    <w:abstractNumId w:val="14"/>
  </w:num>
  <w:num w:numId="13">
    <w:abstractNumId w:val="15"/>
  </w:num>
  <w:num w:numId="14">
    <w:abstractNumId w:val="0"/>
  </w:num>
  <w:num w:numId="15">
    <w:abstractNumId w:val="25"/>
  </w:num>
  <w:num w:numId="16">
    <w:abstractNumId w:val="9"/>
  </w:num>
  <w:num w:numId="17">
    <w:abstractNumId w:val="4"/>
  </w:num>
  <w:num w:numId="18">
    <w:abstractNumId w:val="21"/>
  </w:num>
  <w:num w:numId="19">
    <w:abstractNumId w:val="1"/>
  </w:num>
  <w:num w:numId="20">
    <w:abstractNumId w:val="12"/>
  </w:num>
  <w:num w:numId="21">
    <w:abstractNumId w:val="19"/>
  </w:num>
  <w:num w:numId="22">
    <w:abstractNumId w:val="11"/>
  </w:num>
  <w:num w:numId="23">
    <w:abstractNumId w:val="18"/>
  </w:num>
  <w:num w:numId="24">
    <w:abstractNumId w:val="17"/>
  </w:num>
  <w:num w:numId="25">
    <w:abstractNumId w:val="22"/>
  </w:num>
  <w:num w:numId="26">
    <w:abstractNumId w:val="6"/>
  </w:num>
  <w:num w:numId="27">
    <w:abstractNumId w:val="21"/>
  </w:num>
  <w:num w:numId="28">
    <w:abstractNumId w:val="21"/>
  </w:num>
  <w:num w:numId="29">
    <w:abstractNumId w:val="21"/>
  </w:num>
  <w:num w:numId="30">
    <w:abstractNumId w:val="2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3">
      <o:colormenu v:ext="edit" fillcolor="none [2732]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84B3A"/>
    <w:rsid w:val="000248C5"/>
    <w:rsid w:val="0004065B"/>
    <w:rsid w:val="000750B4"/>
    <w:rsid w:val="00080F78"/>
    <w:rsid w:val="000C7C60"/>
    <w:rsid w:val="000D11FD"/>
    <w:rsid w:val="000D21A9"/>
    <w:rsid w:val="0010497A"/>
    <w:rsid w:val="00115DB8"/>
    <w:rsid w:val="00137EB1"/>
    <w:rsid w:val="001454B1"/>
    <w:rsid w:val="001606B1"/>
    <w:rsid w:val="00163654"/>
    <w:rsid w:val="00164F48"/>
    <w:rsid w:val="00166450"/>
    <w:rsid w:val="00171E2C"/>
    <w:rsid w:val="00182E77"/>
    <w:rsid w:val="0018616B"/>
    <w:rsid w:val="001930B1"/>
    <w:rsid w:val="001A02EF"/>
    <w:rsid w:val="001A5D72"/>
    <w:rsid w:val="001A6997"/>
    <w:rsid w:val="001C1CFA"/>
    <w:rsid w:val="001E0370"/>
    <w:rsid w:val="001F644F"/>
    <w:rsid w:val="001F73BF"/>
    <w:rsid w:val="00224367"/>
    <w:rsid w:val="0022481F"/>
    <w:rsid w:val="00230899"/>
    <w:rsid w:val="00275524"/>
    <w:rsid w:val="002906FD"/>
    <w:rsid w:val="002A1EA8"/>
    <w:rsid w:val="002B7765"/>
    <w:rsid w:val="002C0324"/>
    <w:rsid w:val="002C1154"/>
    <w:rsid w:val="002C4B36"/>
    <w:rsid w:val="002D2F08"/>
    <w:rsid w:val="002D419B"/>
    <w:rsid w:val="002E2FBE"/>
    <w:rsid w:val="002E7C81"/>
    <w:rsid w:val="002F373A"/>
    <w:rsid w:val="00316602"/>
    <w:rsid w:val="003248DB"/>
    <w:rsid w:val="00346C3B"/>
    <w:rsid w:val="00353312"/>
    <w:rsid w:val="00354582"/>
    <w:rsid w:val="00362016"/>
    <w:rsid w:val="00362052"/>
    <w:rsid w:val="00367FAF"/>
    <w:rsid w:val="00390C5B"/>
    <w:rsid w:val="00395042"/>
    <w:rsid w:val="003B1626"/>
    <w:rsid w:val="003B787D"/>
    <w:rsid w:val="003C4497"/>
    <w:rsid w:val="003D152B"/>
    <w:rsid w:val="003D7D74"/>
    <w:rsid w:val="003E0FE7"/>
    <w:rsid w:val="003E2C91"/>
    <w:rsid w:val="003F0F16"/>
    <w:rsid w:val="0041075E"/>
    <w:rsid w:val="00422CA3"/>
    <w:rsid w:val="00481D75"/>
    <w:rsid w:val="004845D5"/>
    <w:rsid w:val="00494CE5"/>
    <w:rsid w:val="004954CC"/>
    <w:rsid w:val="00495F21"/>
    <w:rsid w:val="004A64BC"/>
    <w:rsid w:val="004B238E"/>
    <w:rsid w:val="004C4349"/>
    <w:rsid w:val="004D273C"/>
    <w:rsid w:val="004E1178"/>
    <w:rsid w:val="004E3BAE"/>
    <w:rsid w:val="004F6FB0"/>
    <w:rsid w:val="004F739D"/>
    <w:rsid w:val="005012B7"/>
    <w:rsid w:val="00505DA0"/>
    <w:rsid w:val="00523CDD"/>
    <w:rsid w:val="00535255"/>
    <w:rsid w:val="0053768E"/>
    <w:rsid w:val="00541FF8"/>
    <w:rsid w:val="005562F9"/>
    <w:rsid w:val="005578E8"/>
    <w:rsid w:val="00560CB5"/>
    <w:rsid w:val="0056106A"/>
    <w:rsid w:val="0057043A"/>
    <w:rsid w:val="00587DDA"/>
    <w:rsid w:val="005A603C"/>
    <w:rsid w:val="005B1F59"/>
    <w:rsid w:val="005D1E1E"/>
    <w:rsid w:val="005D7C22"/>
    <w:rsid w:val="005F002D"/>
    <w:rsid w:val="005F0133"/>
    <w:rsid w:val="005F12C5"/>
    <w:rsid w:val="005F76F4"/>
    <w:rsid w:val="00601194"/>
    <w:rsid w:val="00610822"/>
    <w:rsid w:val="00610DA3"/>
    <w:rsid w:val="00611F32"/>
    <w:rsid w:val="00613E45"/>
    <w:rsid w:val="006341E4"/>
    <w:rsid w:val="006923CF"/>
    <w:rsid w:val="0069357C"/>
    <w:rsid w:val="006963D2"/>
    <w:rsid w:val="006B0CB7"/>
    <w:rsid w:val="006B6CF7"/>
    <w:rsid w:val="006C6986"/>
    <w:rsid w:val="006C6F4C"/>
    <w:rsid w:val="006D5E2F"/>
    <w:rsid w:val="006E2959"/>
    <w:rsid w:val="006F005C"/>
    <w:rsid w:val="006F3A96"/>
    <w:rsid w:val="007025EB"/>
    <w:rsid w:val="00703CA2"/>
    <w:rsid w:val="0070411C"/>
    <w:rsid w:val="00704741"/>
    <w:rsid w:val="007116BC"/>
    <w:rsid w:val="00720A65"/>
    <w:rsid w:val="00721010"/>
    <w:rsid w:val="00727528"/>
    <w:rsid w:val="00731252"/>
    <w:rsid w:val="00732BFE"/>
    <w:rsid w:val="00732C80"/>
    <w:rsid w:val="007349A0"/>
    <w:rsid w:val="00737C5C"/>
    <w:rsid w:val="00754B69"/>
    <w:rsid w:val="007551BC"/>
    <w:rsid w:val="0077164A"/>
    <w:rsid w:val="007730ED"/>
    <w:rsid w:val="00775635"/>
    <w:rsid w:val="0078294C"/>
    <w:rsid w:val="00782AEE"/>
    <w:rsid w:val="00783EA9"/>
    <w:rsid w:val="007D0B94"/>
    <w:rsid w:val="007D20B4"/>
    <w:rsid w:val="007D3AAA"/>
    <w:rsid w:val="007F3DA9"/>
    <w:rsid w:val="00815AC9"/>
    <w:rsid w:val="00835DEE"/>
    <w:rsid w:val="00867A00"/>
    <w:rsid w:val="008828CD"/>
    <w:rsid w:val="008A2554"/>
    <w:rsid w:val="008E2861"/>
    <w:rsid w:val="008E2C7D"/>
    <w:rsid w:val="00913B61"/>
    <w:rsid w:val="009258AF"/>
    <w:rsid w:val="00935214"/>
    <w:rsid w:val="00942AA9"/>
    <w:rsid w:val="009443C2"/>
    <w:rsid w:val="00947453"/>
    <w:rsid w:val="009522E4"/>
    <w:rsid w:val="009944F9"/>
    <w:rsid w:val="00995507"/>
    <w:rsid w:val="009B59C8"/>
    <w:rsid w:val="009C3CA6"/>
    <w:rsid w:val="009C67EA"/>
    <w:rsid w:val="009D3E1F"/>
    <w:rsid w:val="009E314C"/>
    <w:rsid w:val="00A01094"/>
    <w:rsid w:val="00A01C64"/>
    <w:rsid w:val="00A112A8"/>
    <w:rsid w:val="00A25C6C"/>
    <w:rsid w:val="00A33DEC"/>
    <w:rsid w:val="00A84B3A"/>
    <w:rsid w:val="00A90937"/>
    <w:rsid w:val="00A928E9"/>
    <w:rsid w:val="00A95FD6"/>
    <w:rsid w:val="00AA1FC4"/>
    <w:rsid w:val="00AA4048"/>
    <w:rsid w:val="00AA5E1B"/>
    <w:rsid w:val="00AC2A17"/>
    <w:rsid w:val="00AD3F55"/>
    <w:rsid w:val="00AD66AA"/>
    <w:rsid w:val="00AD7EDB"/>
    <w:rsid w:val="00AE3033"/>
    <w:rsid w:val="00AF262E"/>
    <w:rsid w:val="00B17EC2"/>
    <w:rsid w:val="00B20002"/>
    <w:rsid w:val="00B21D96"/>
    <w:rsid w:val="00B27075"/>
    <w:rsid w:val="00B31C3E"/>
    <w:rsid w:val="00B436C0"/>
    <w:rsid w:val="00B47E60"/>
    <w:rsid w:val="00B54264"/>
    <w:rsid w:val="00B55CE3"/>
    <w:rsid w:val="00B6707D"/>
    <w:rsid w:val="00B87317"/>
    <w:rsid w:val="00B87FC5"/>
    <w:rsid w:val="00BA5E03"/>
    <w:rsid w:val="00BD5A3D"/>
    <w:rsid w:val="00BF5B36"/>
    <w:rsid w:val="00C013F7"/>
    <w:rsid w:val="00C268A1"/>
    <w:rsid w:val="00C30AF6"/>
    <w:rsid w:val="00C33074"/>
    <w:rsid w:val="00C427E0"/>
    <w:rsid w:val="00C601BE"/>
    <w:rsid w:val="00C6563D"/>
    <w:rsid w:val="00C90EFB"/>
    <w:rsid w:val="00C93AB2"/>
    <w:rsid w:val="00CA1FC0"/>
    <w:rsid w:val="00CA48DA"/>
    <w:rsid w:val="00CE1625"/>
    <w:rsid w:val="00D0447C"/>
    <w:rsid w:val="00D2382B"/>
    <w:rsid w:val="00D24664"/>
    <w:rsid w:val="00D32119"/>
    <w:rsid w:val="00D35FAC"/>
    <w:rsid w:val="00D41B78"/>
    <w:rsid w:val="00D42F3B"/>
    <w:rsid w:val="00D43723"/>
    <w:rsid w:val="00D71643"/>
    <w:rsid w:val="00D71995"/>
    <w:rsid w:val="00D765DE"/>
    <w:rsid w:val="00DB101A"/>
    <w:rsid w:val="00DC72FB"/>
    <w:rsid w:val="00DD350F"/>
    <w:rsid w:val="00DD4757"/>
    <w:rsid w:val="00DE122C"/>
    <w:rsid w:val="00DE1E07"/>
    <w:rsid w:val="00DE794A"/>
    <w:rsid w:val="00DF5C9D"/>
    <w:rsid w:val="00E01858"/>
    <w:rsid w:val="00E157AC"/>
    <w:rsid w:val="00E15C55"/>
    <w:rsid w:val="00E24E37"/>
    <w:rsid w:val="00E3553B"/>
    <w:rsid w:val="00E406F1"/>
    <w:rsid w:val="00E54EBE"/>
    <w:rsid w:val="00E57705"/>
    <w:rsid w:val="00E671E7"/>
    <w:rsid w:val="00E74419"/>
    <w:rsid w:val="00E95456"/>
    <w:rsid w:val="00E9626E"/>
    <w:rsid w:val="00E971D9"/>
    <w:rsid w:val="00EC3C53"/>
    <w:rsid w:val="00EC555D"/>
    <w:rsid w:val="00ED0453"/>
    <w:rsid w:val="00ED08C0"/>
    <w:rsid w:val="00EE380E"/>
    <w:rsid w:val="00F03015"/>
    <w:rsid w:val="00F07862"/>
    <w:rsid w:val="00F10350"/>
    <w:rsid w:val="00F26B76"/>
    <w:rsid w:val="00F30F61"/>
    <w:rsid w:val="00F52F18"/>
    <w:rsid w:val="00F56907"/>
    <w:rsid w:val="00F72C17"/>
    <w:rsid w:val="00F739EC"/>
    <w:rsid w:val="00F94684"/>
    <w:rsid w:val="00F96109"/>
    <w:rsid w:val="00F9711B"/>
    <w:rsid w:val="00F971B7"/>
    <w:rsid w:val="00FA47BC"/>
    <w:rsid w:val="00FA58C3"/>
    <w:rsid w:val="00FC37EC"/>
    <w:rsid w:val="00FD30DE"/>
    <w:rsid w:val="00FE0C7D"/>
    <w:rsid w:val="00FE6736"/>
    <w:rsid w:val="00FF02B4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 [2732]" strokecolor="none [1612]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69"/>
    <w:pPr>
      <w:spacing w:before="200" w:after="200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95456"/>
    <w:pPr>
      <w:keepNext/>
      <w:keepLines/>
      <w:numPr>
        <w:numId w:val="3"/>
      </w:numPr>
      <w:spacing w:before="500"/>
      <w:outlineLvl w:val="0"/>
    </w:pPr>
    <w:rPr>
      <w:rFonts w:cs="Arial"/>
      <w:b/>
      <w:bCs/>
      <w:color w:val="C00000"/>
      <w:sz w:val="48"/>
      <w:szCs w:val="8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1F32"/>
    <w:pPr>
      <w:keepNext/>
      <w:keepLines/>
      <w:numPr>
        <w:ilvl w:val="1"/>
        <w:numId w:val="3"/>
      </w:numPr>
      <w:spacing w:before="360"/>
      <w:jc w:val="left"/>
      <w:outlineLvl w:val="1"/>
    </w:pPr>
    <w:rPr>
      <w:rFonts w:ascii="Century Gothic" w:hAnsi="Century Gothic" w:cs="Arial"/>
      <w:b/>
      <w:bCs/>
      <w:color w:val="782C97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11FD"/>
    <w:pPr>
      <w:keepNext/>
      <w:keepLines/>
      <w:numPr>
        <w:ilvl w:val="2"/>
        <w:numId w:val="3"/>
      </w:numPr>
      <w:outlineLvl w:val="2"/>
    </w:pPr>
    <w:rPr>
      <w:b/>
      <w:bCs/>
      <w:color w:val="7F7F7F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DB8"/>
    <w:pPr>
      <w:keepNext/>
      <w:keepLines/>
      <w:numPr>
        <w:ilvl w:val="3"/>
        <w:numId w:val="3"/>
      </w:numPr>
      <w:spacing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DB8"/>
    <w:pPr>
      <w:keepNext/>
      <w:keepLines/>
      <w:numPr>
        <w:ilvl w:val="4"/>
        <w:numId w:val="3"/>
      </w:numPr>
      <w:spacing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DB8"/>
    <w:pPr>
      <w:keepNext/>
      <w:keepLines/>
      <w:numPr>
        <w:ilvl w:val="5"/>
        <w:numId w:val="3"/>
      </w:numPr>
      <w:spacing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DB8"/>
    <w:pPr>
      <w:keepNext/>
      <w:keepLines/>
      <w:numPr>
        <w:ilvl w:val="6"/>
        <w:numId w:val="3"/>
      </w:numPr>
      <w:spacing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DB8"/>
    <w:pPr>
      <w:keepNext/>
      <w:keepLines/>
      <w:numPr>
        <w:ilvl w:val="7"/>
        <w:numId w:val="3"/>
      </w:numPr>
      <w:spacing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DB8"/>
    <w:pPr>
      <w:keepNext/>
      <w:keepLines/>
      <w:numPr>
        <w:ilvl w:val="8"/>
        <w:numId w:val="3"/>
      </w:numPr>
      <w:spacing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4B3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84B3A"/>
  </w:style>
  <w:style w:type="paragraph" w:styleId="Piedepgina">
    <w:name w:val="footer"/>
    <w:basedOn w:val="Normal"/>
    <w:link w:val="PiedepginaCar"/>
    <w:unhideWhenUsed/>
    <w:rsid w:val="00115DB8"/>
    <w:pPr>
      <w:tabs>
        <w:tab w:val="center" w:pos="4252"/>
        <w:tab w:val="right" w:pos="8504"/>
      </w:tabs>
      <w:spacing w:before="0" w:after="0"/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115DB8"/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B3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95456"/>
    <w:rPr>
      <w:rFonts w:eastAsia="Times New Roman" w:cs="Arial"/>
      <w:b/>
      <w:bCs/>
      <w:color w:val="C00000"/>
      <w:sz w:val="48"/>
      <w:szCs w:val="8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11F32"/>
    <w:rPr>
      <w:rFonts w:ascii="Century Gothic" w:eastAsia="Times New Roman" w:hAnsi="Century Gothic" w:cs="Arial"/>
      <w:b/>
      <w:bCs/>
      <w:color w:val="782C97"/>
      <w:sz w:val="40"/>
      <w:szCs w:val="40"/>
    </w:rPr>
  </w:style>
  <w:style w:type="paragraph" w:styleId="Ttulo">
    <w:name w:val="Title"/>
    <w:basedOn w:val="Normal"/>
    <w:next w:val="Normal"/>
    <w:link w:val="TtuloCar"/>
    <w:uiPriority w:val="10"/>
    <w:qFormat/>
    <w:rsid w:val="00DF5C9D"/>
    <w:pPr>
      <w:spacing w:before="3000"/>
    </w:pPr>
    <w:rPr>
      <w:color w:val="C00000"/>
      <w:sz w:val="100"/>
    </w:rPr>
  </w:style>
  <w:style w:type="character" w:customStyle="1" w:styleId="TtuloCar">
    <w:name w:val="Título Car"/>
    <w:basedOn w:val="Fuentedeprrafopredeter"/>
    <w:link w:val="Ttulo"/>
    <w:uiPriority w:val="10"/>
    <w:rsid w:val="00DF5C9D"/>
    <w:rPr>
      <w:rFonts w:eastAsia="Times New Roman" w:cs="Times New Roman"/>
      <w:color w:val="C00000"/>
      <w:sz w:val="100"/>
      <w:szCs w:val="24"/>
      <w:lang w:eastAsia="es-ES"/>
    </w:rPr>
  </w:style>
  <w:style w:type="paragraph" w:styleId="NormalWeb">
    <w:name w:val="Normal (Web)"/>
    <w:basedOn w:val="Normal"/>
    <w:uiPriority w:val="99"/>
    <w:rsid w:val="00115DB8"/>
    <w:pPr>
      <w:spacing w:before="100" w:beforeAutospacing="1" w:after="100" w:afterAutospacing="1"/>
      <w:jc w:val="left"/>
    </w:pPr>
    <w:rPr>
      <w:rFonts w:ascii="Times New Roman" w:hAnsi="Times New Roman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0D11FD"/>
    <w:rPr>
      <w:rFonts w:eastAsia="Times New Roman"/>
      <w:b/>
      <w:bCs/>
      <w:color w:val="7F7F7F"/>
      <w:sz w:val="32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D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DB8"/>
    <w:rPr>
      <w:rFonts w:ascii="Cambria" w:eastAsia="Times New Roman" w:hAnsi="Cambria" w:cs="Times New Roman"/>
      <w:color w:val="243F60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DB8"/>
    <w:rPr>
      <w:rFonts w:ascii="Cambria" w:eastAsia="Times New Roman" w:hAnsi="Cambria" w:cs="Times New Roman"/>
      <w:i/>
      <w:iCs/>
      <w:color w:val="243F6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DB8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DB8"/>
    <w:rPr>
      <w:rFonts w:ascii="Cambria" w:eastAsia="Times New Roman" w:hAnsi="Cambria" w:cs="Times New Roman"/>
      <w:color w:val="404040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DB8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5EB"/>
    <w:pPr>
      <w:numPr>
        <w:ilvl w:val="1"/>
      </w:numPr>
      <w:spacing w:before="360" w:after="0"/>
    </w:pPr>
    <w:rPr>
      <w:iCs/>
      <w:color w:val="808080"/>
      <w:sz w:val="32"/>
      <w:szCs w:val="40"/>
    </w:rPr>
  </w:style>
  <w:style w:type="character" w:customStyle="1" w:styleId="SubttuloCar">
    <w:name w:val="Subtítulo Car"/>
    <w:basedOn w:val="Fuentedeprrafopredeter"/>
    <w:link w:val="Subttulo"/>
    <w:uiPriority w:val="11"/>
    <w:rsid w:val="007025EB"/>
    <w:rPr>
      <w:rFonts w:eastAsia="Times New Roman" w:cs="Times New Roman"/>
      <w:iCs/>
      <w:color w:val="808080"/>
      <w:sz w:val="32"/>
      <w:szCs w:val="40"/>
      <w:lang w:eastAsia="es-ES"/>
    </w:rPr>
  </w:style>
  <w:style w:type="paragraph" w:customStyle="1" w:styleId="Vietanivel1">
    <w:name w:val="Viñeta nivel 1"/>
    <w:basedOn w:val="Normal"/>
    <w:rsid w:val="00115DB8"/>
    <w:pPr>
      <w:tabs>
        <w:tab w:val="num" w:pos="717"/>
      </w:tabs>
      <w:spacing w:before="0" w:after="120" w:line="280" w:lineRule="exact"/>
      <w:ind w:left="717" w:hanging="360"/>
    </w:pPr>
    <w:rPr>
      <w:rFonts w:ascii="Frutiger" w:hAnsi="Frutiger" w:cs="Verdana"/>
      <w:b/>
      <w:sz w:val="22"/>
      <w:szCs w:val="20"/>
    </w:rPr>
  </w:style>
  <w:style w:type="paragraph" w:customStyle="1" w:styleId="Vietanivel3">
    <w:name w:val="Viñeta nivel 3"/>
    <w:basedOn w:val="Normal"/>
    <w:rsid w:val="00115DB8"/>
    <w:pPr>
      <w:tabs>
        <w:tab w:val="num" w:pos="1494"/>
      </w:tabs>
      <w:spacing w:before="0" w:after="120" w:line="280" w:lineRule="exact"/>
      <w:ind w:left="1494" w:hanging="360"/>
    </w:pPr>
    <w:rPr>
      <w:rFonts w:ascii="Frutiger" w:hAnsi="Frutiger" w:cs="Verdana"/>
      <w:sz w:val="22"/>
      <w:szCs w:val="20"/>
    </w:rPr>
  </w:style>
  <w:style w:type="paragraph" w:styleId="Prrafodelista">
    <w:name w:val="List Paragraph"/>
    <w:basedOn w:val="Normal"/>
    <w:link w:val="PrrafodelistaCar"/>
    <w:qFormat/>
    <w:rsid w:val="00115DB8"/>
    <w:pPr>
      <w:ind w:left="720"/>
      <w:contextualSpacing/>
    </w:pPr>
  </w:style>
  <w:style w:type="paragraph" w:customStyle="1" w:styleId="vieta">
    <w:name w:val="viñeta"/>
    <w:basedOn w:val="Prrafodelista"/>
    <w:qFormat/>
    <w:rsid w:val="00754B69"/>
    <w:pPr>
      <w:numPr>
        <w:numId w:val="1"/>
      </w:numPr>
      <w:spacing w:before="120" w:after="120"/>
      <w:contextualSpacing w:val="0"/>
    </w:pPr>
  </w:style>
  <w:style w:type="paragraph" w:styleId="Textonotapie">
    <w:name w:val="footnote text"/>
    <w:basedOn w:val="Normal"/>
    <w:link w:val="TextonotapieCar"/>
    <w:uiPriority w:val="99"/>
    <w:unhideWhenUsed/>
    <w:rsid w:val="00E971D9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71D9"/>
    <w:rPr>
      <w:rFonts w:eastAsia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E971D9"/>
    <w:rPr>
      <w:vertAlign w:val="superscript"/>
    </w:rPr>
  </w:style>
  <w:style w:type="paragraph" w:customStyle="1" w:styleId="Notapie">
    <w:name w:val="Nota pie"/>
    <w:basedOn w:val="Textonotapie"/>
    <w:rsid w:val="00E971D9"/>
    <w:pPr>
      <w:jc w:val="left"/>
    </w:pPr>
    <w:rPr>
      <w:rFonts w:ascii="Frutiger" w:hAnsi="Frutiger"/>
      <w:sz w:val="16"/>
    </w:rPr>
  </w:style>
  <w:style w:type="paragraph" w:customStyle="1" w:styleId="parrafodestacado">
    <w:name w:val="parrafo destacado"/>
    <w:basedOn w:val="Normal"/>
    <w:qFormat/>
    <w:rsid w:val="00C268A1"/>
    <w:pPr>
      <w:pBdr>
        <w:left w:val="single" w:sz="12" w:space="4" w:color="C00000"/>
      </w:pBdr>
      <w:ind w:left="709"/>
    </w:pPr>
    <w:rPr>
      <w:color w:val="808080"/>
      <w:sz w:val="28"/>
    </w:rPr>
  </w:style>
  <w:style w:type="paragraph" w:customStyle="1" w:styleId="Prrafotextonormal">
    <w:name w:val="Párrafo texto normal"/>
    <w:basedOn w:val="Normal"/>
    <w:link w:val="PrrafotextonormalCar"/>
    <w:rsid w:val="00E971D9"/>
    <w:pPr>
      <w:spacing w:before="120" w:after="120" w:line="280" w:lineRule="atLeast"/>
      <w:ind w:left="720"/>
    </w:pPr>
    <w:rPr>
      <w:rFonts w:ascii="Frutiger" w:hAnsi="Frutiger" w:cs="Verdana"/>
      <w:sz w:val="22"/>
      <w:szCs w:val="20"/>
    </w:rPr>
  </w:style>
  <w:style w:type="character" w:customStyle="1" w:styleId="PrrafotextonormalCar">
    <w:name w:val="Párrafo texto normal Car"/>
    <w:basedOn w:val="Fuentedeprrafopredeter"/>
    <w:link w:val="Prrafotextonormal"/>
    <w:rsid w:val="00E971D9"/>
    <w:rPr>
      <w:rFonts w:ascii="Frutiger" w:eastAsia="Times New Roman" w:hAnsi="Frutiger" w:cs="Verdana"/>
      <w:szCs w:val="20"/>
      <w:lang w:eastAsia="es-ES"/>
    </w:rPr>
  </w:style>
  <w:style w:type="paragraph" w:customStyle="1" w:styleId="Prrafodestacado">
    <w:name w:val="Párrafo destacado"/>
    <w:basedOn w:val="Normal"/>
    <w:rsid w:val="00F52F18"/>
    <w:pPr>
      <w:spacing w:before="120" w:after="120" w:line="280" w:lineRule="exact"/>
    </w:pPr>
    <w:rPr>
      <w:rFonts w:ascii="Frutiger" w:hAnsi="Frutiger" w:cs="Verdana"/>
      <w:sz w:val="22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754B6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BF5B36"/>
    <w:pPr>
      <w:tabs>
        <w:tab w:val="right" w:leader="dot" w:pos="8494"/>
      </w:tabs>
      <w:spacing w:before="80" w:after="80"/>
      <w:ind w:left="426" w:hanging="426"/>
    </w:pPr>
  </w:style>
  <w:style w:type="paragraph" w:styleId="TDC2">
    <w:name w:val="toc 2"/>
    <w:basedOn w:val="Normal"/>
    <w:next w:val="Normal"/>
    <w:autoRedefine/>
    <w:uiPriority w:val="39"/>
    <w:unhideWhenUsed/>
    <w:rsid w:val="00BF5B36"/>
    <w:pPr>
      <w:tabs>
        <w:tab w:val="left" w:pos="993"/>
        <w:tab w:val="right" w:leader="dot" w:pos="8494"/>
      </w:tabs>
      <w:spacing w:before="80" w:after="80"/>
      <w:ind w:left="993" w:hanging="567"/>
    </w:pPr>
  </w:style>
  <w:style w:type="character" w:styleId="Hipervnculo">
    <w:name w:val="Hyperlink"/>
    <w:basedOn w:val="Fuentedeprrafopredeter"/>
    <w:uiPriority w:val="99"/>
    <w:unhideWhenUsed/>
    <w:rsid w:val="00754B69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DF5C9D"/>
    <w:rPr>
      <w:i/>
      <w:iCs/>
      <w:color w:val="A6A6A6"/>
    </w:rPr>
  </w:style>
  <w:style w:type="paragraph" w:customStyle="1" w:styleId="Ttulogrfica">
    <w:name w:val="Título gráfica"/>
    <w:basedOn w:val="Normal"/>
    <w:qFormat/>
    <w:rsid w:val="005F0133"/>
    <w:pPr>
      <w:jc w:val="center"/>
    </w:pPr>
    <w:rPr>
      <w:b/>
    </w:rPr>
  </w:style>
  <w:style w:type="paragraph" w:customStyle="1" w:styleId="Vieta2">
    <w:name w:val="Viñeta 2"/>
    <w:basedOn w:val="vieta"/>
    <w:qFormat/>
    <w:rsid w:val="000D11FD"/>
    <w:pPr>
      <w:numPr>
        <w:numId w:val="2"/>
      </w:numPr>
      <w:ind w:left="1276" w:hanging="349"/>
    </w:pPr>
  </w:style>
  <w:style w:type="table" w:customStyle="1" w:styleId="tablaISTAS">
    <w:name w:val="tabla ISTAS"/>
    <w:basedOn w:val="Tablanormal"/>
    <w:rsid w:val="00E95456"/>
    <w:rPr>
      <w:rFonts w:ascii="Frutiger" w:eastAsia="Times New Roman" w:hAnsi="Frutiger"/>
    </w:rPr>
    <w:tblPr>
      <w:tblStyleRowBandSize w:val="1"/>
      <w:tblStyleColBandSize w:val="1"/>
      <w:jc w:val="right"/>
      <w:tblInd w:w="0" w:type="dxa"/>
      <w:tblBorders>
        <w:top w:val="single" w:sz="6" w:space="0" w:color="003082"/>
        <w:bottom w:val="single" w:sz="6" w:space="0" w:color="003082"/>
        <w:insideH w:val="single" w:sz="6" w:space="0" w:color="003082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blStylePr w:type="firstRow">
      <w:rPr>
        <w:rFonts w:ascii="Tahoma" w:hAnsi="Tahoma"/>
        <w:b/>
        <w:i w:val="0"/>
        <w:color w:val="003082"/>
        <w:sz w:val="24"/>
        <w:szCs w:val="24"/>
      </w:rPr>
      <w:tblPr/>
      <w:tcPr>
        <w:tcBorders>
          <w:top w:val="single" w:sz="12" w:space="0" w:color="003082"/>
          <w:bottom w:val="single" w:sz="12" w:space="0" w:color="003082"/>
        </w:tcBorders>
        <w:shd w:val="clear" w:color="auto" w:fill="auto"/>
      </w:tcPr>
    </w:tblStylePr>
    <w:tblStylePr w:type="lastRow">
      <w:rPr>
        <w:rFonts w:ascii="Tahoma" w:hAnsi="Tahoma"/>
        <w:b/>
        <w:color w:val="808080"/>
        <w:sz w:val="20"/>
        <w:szCs w:val="20"/>
      </w:rPr>
      <w:tblPr/>
      <w:tcPr>
        <w:tcBorders>
          <w:top w:val="single" w:sz="12" w:space="0" w:color="00236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Tahoma" w:hAnsi="Tahoma"/>
        <w:b/>
        <w:i w:val="0"/>
        <w:sz w:val="20"/>
        <w:szCs w:val="24"/>
      </w:rPr>
      <w:tblPr/>
      <w:tcPr>
        <w:tcBorders>
          <w:top w:val="single" w:sz="6" w:space="0" w:color="002364"/>
          <w:bottom w:val="single" w:sz="6" w:space="0" w:color="002364"/>
          <w:insideH w:val="single" w:sz="6" w:space="0" w:color="E52330"/>
        </w:tcBorders>
        <w:shd w:val="clear" w:color="auto" w:fill="auto"/>
      </w:tcPr>
    </w:tblStylePr>
    <w:tblStylePr w:type="lastCol">
      <w:rPr>
        <w:rFonts w:ascii="Tahoma" w:hAnsi="Tahoma"/>
        <w:b/>
        <w:i w:val="0"/>
        <w:sz w:val="20"/>
        <w:szCs w:val="24"/>
      </w:rPr>
      <w:tblPr/>
      <w:tcPr>
        <w:tcBorders>
          <w:insideH w:val="single" w:sz="6" w:space="0" w:color="E52330"/>
        </w:tcBorders>
        <w:shd w:val="clear" w:color="auto" w:fill="auto"/>
      </w:tcPr>
    </w:tblStylePr>
    <w:tblStylePr w:type="band1Vert">
      <w:rPr>
        <w:rFonts w:ascii="Tahoma" w:hAnsi="Tahoma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Tahoma" w:hAnsi="Tahoma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/>
      </w:pPr>
      <w:rPr>
        <w:rFonts w:ascii="Tahoma" w:hAnsi="Tahoma"/>
        <w:sz w:val="22"/>
        <w:szCs w:val="22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Autospacing="0" w:afterLines="0" w:afterAutospacing="0"/>
      </w:pPr>
      <w:rPr>
        <w:rFonts w:ascii="Tahoma" w:hAnsi="Tahoma"/>
        <w:sz w:val="22"/>
        <w:szCs w:val="22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Tahoma" w:hAnsi="Tahoma"/>
        <w:b/>
        <w:i w:val="0"/>
        <w:color w:val="003082"/>
        <w:sz w:val="24"/>
        <w:szCs w:val="24"/>
      </w:rPr>
    </w:tblStylePr>
    <w:tblStylePr w:type="nwCell">
      <w:rPr>
        <w:rFonts w:ascii="Tahoma" w:hAnsi="Tahoma"/>
        <w:b/>
        <w:i w:val="0"/>
        <w:color w:val="003082"/>
        <w:sz w:val="24"/>
        <w:szCs w:val="24"/>
      </w:rPr>
    </w:tblStylePr>
    <w:tblStylePr w:type="seCell">
      <w:rPr>
        <w:rFonts w:ascii="Tahoma" w:hAnsi="Tahoma"/>
        <w:sz w:val="20"/>
      </w:rPr>
    </w:tblStylePr>
    <w:tblStylePr w:type="swCell">
      <w:rPr>
        <w:rFonts w:ascii="Tahoma" w:hAnsi="Tahoma"/>
        <w:sz w:val="20"/>
      </w:rPr>
    </w:tblStylePr>
  </w:style>
  <w:style w:type="paragraph" w:styleId="Sinespaciado">
    <w:name w:val="No Spacing"/>
    <w:qFormat/>
    <w:rsid w:val="009944F9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35255"/>
    <w:pPr>
      <w:tabs>
        <w:tab w:val="left" w:pos="1134"/>
        <w:tab w:val="right" w:leader="dot" w:pos="8494"/>
      </w:tabs>
      <w:spacing w:before="80" w:after="100"/>
      <w:ind w:left="1134" w:right="565"/>
    </w:pPr>
  </w:style>
  <w:style w:type="table" w:styleId="Tablaconcuadrcula">
    <w:name w:val="Table Grid"/>
    <w:basedOn w:val="Tablanormal"/>
    <w:uiPriority w:val="59"/>
    <w:rsid w:val="009C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contenido">
    <w:name w:val="titulocontenido"/>
    <w:basedOn w:val="Normal"/>
    <w:rsid w:val="004C434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nfasis">
    <w:name w:val="Emphasis"/>
    <w:basedOn w:val="Fuentedeprrafopredeter"/>
    <w:qFormat/>
    <w:rsid w:val="004C434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37EB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137EB1"/>
    <w:rPr>
      <w:rFonts w:eastAsia="Times New Roman" w:cs="Times New Roman"/>
      <w:i/>
      <w:iCs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FF0D02"/>
    <w:rPr>
      <w:rFonts w:eastAsia="Times New Roman"/>
      <w:sz w:val="24"/>
      <w:szCs w:val="24"/>
    </w:rPr>
  </w:style>
  <w:style w:type="paragraph" w:styleId="Textocomentario">
    <w:name w:val="annotation text"/>
    <w:basedOn w:val="Normal"/>
    <w:link w:val="TextocomentarioCar"/>
    <w:semiHidden/>
    <w:unhideWhenUsed/>
    <w:rsid w:val="00D42F3B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42F3B"/>
  </w:style>
  <w:style w:type="character" w:styleId="Refdecomentario">
    <w:name w:val="annotation reference"/>
    <w:basedOn w:val="Fuentedeprrafopredeter"/>
    <w:semiHidden/>
    <w:unhideWhenUsed/>
    <w:rsid w:val="00D42F3B"/>
    <w:rPr>
      <w:sz w:val="16"/>
      <w:szCs w:val="16"/>
    </w:rPr>
  </w:style>
  <w:style w:type="paragraph" w:customStyle="1" w:styleId="Default">
    <w:name w:val="Default"/>
    <w:rsid w:val="001930B1"/>
    <w:pPr>
      <w:widowControl w:val="0"/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3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eader" Target="header10.xml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ergopar.istas.net/recursos/" TargetMode="External"/><Relationship Id="rId14" Type="http://schemas.openxmlformats.org/officeDocument/2006/relationships/hyperlink" Target="http://ergopar.istas.net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244CF2-3A1B-41AF-A643-AC18CFF5BC80}" type="doc">
      <dgm:prSet loTypeId="urn:microsoft.com/office/officeart/2005/8/layout/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84AF51EF-0B3B-4FB4-BBF2-5C9FA13B232F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IDENTIFICAR LOS FACTORES DE RIESGO ERGONÓMICOS Y DAÑOS PRIORITARIOS</a:t>
          </a:r>
        </a:p>
        <a:p>
          <a:r>
            <a:rPr lang="es-ES" sz="800" b="0">
              <a:latin typeface="Century Gothic" pitchFamily="34" charset="0"/>
            </a:rPr>
            <a:t>(Cuestionario de factores de riesgo ergonómicos y daños)</a:t>
          </a:r>
        </a:p>
      </dgm:t>
    </dgm:pt>
    <dgm:pt modelId="{A925200B-8C1C-4FA9-A3EC-E10D74E98B5D}" type="parTrans" cxnId="{423807FF-24FB-4206-9327-FD5C7B9BD717}">
      <dgm:prSet/>
      <dgm:spPr/>
      <dgm:t>
        <a:bodyPr/>
        <a:lstStyle/>
        <a:p>
          <a:endParaRPr lang="es-ES" sz="1000"/>
        </a:p>
      </dgm:t>
    </dgm:pt>
    <dgm:pt modelId="{11C75DE6-F3D6-4D1C-ACDD-08FB9391157A}" type="sibTrans" cxnId="{423807FF-24FB-4206-9327-FD5C7B9BD717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3B54E92D-E859-4A18-8257-461FC31E858E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resultados del cuestionario </a:t>
          </a:r>
        </a:p>
        <a:p>
          <a:r>
            <a:rPr lang="es-ES" sz="800" b="0">
              <a:latin typeface="Century Gothic" pitchFamily="34" charset="0"/>
            </a:rPr>
            <a:t>(Aplicación informática y manual de uso)</a:t>
          </a:r>
        </a:p>
      </dgm:t>
    </dgm:pt>
    <dgm:pt modelId="{04C0D7AB-0DE8-4B86-B454-D524CC1C5A7B}" type="parTrans" cxnId="{A757C9D0-4B94-44E5-9AC6-48D1EB9FEBCE}">
      <dgm:prSet/>
      <dgm:spPr/>
      <dgm:t>
        <a:bodyPr/>
        <a:lstStyle/>
        <a:p>
          <a:endParaRPr lang="es-ES" sz="1000"/>
        </a:p>
      </dgm:t>
    </dgm:pt>
    <dgm:pt modelId="{4A9FA08D-EB71-41DF-BB3A-446AE0DEDA2A}" type="sibTrans" cxnId="{A757C9D0-4B94-44E5-9AC6-48D1EB9FEBCE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C361497B-B0CD-4F9A-A2DD-CAEFD969F57C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IDENTIFICAR LAS CAUSAS DE EXPOSICIÓN A LOS FACTORES DE RIESGO ERGONÓMICOS PRIORITARIOS</a:t>
          </a:r>
        </a:p>
      </dgm:t>
    </dgm:pt>
    <dgm:pt modelId="{DE84DC21-62C0-44CD-A76B-BE0CBA774478}" type="parTrans" cxnId="{D7D2D928-063C-4F55-9764-D9E0271178F6}">
      <dgm:prSet/>
      <dgm:spPr/>
      <dgm:t>
        <a:bodyPr/>
        <a:lstStyle/>
        <a:p>
          <a:endParaRPr lang="es-ES" sz="1000"/>
        </a:p>
      </dgm:t>
    </dgm:pt>
    <dgm:pt modelId="{71483B53-9C8E-4691-8799-665EED4CA184}" type="sibTrans" cxnId="{D7D2D928-063C-4F55-9764-D9E0271178F6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EF00AF50-0240-4C14-9E15-8AED2795C401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identificación y análisis</a:t>
          </a:r>
        </a:p>
      </dgm:t>
    </dgm:pt>
    <dgm:pt modelId="{0CE1932D-1ACF-455A-8DED-1CB6EC83F25F}" type="parTrans" cxnId="{DAC1DA4A-10AC-4CC9-B779-D1D161964F8C}">
      <dgm:prSet/>
      <dgm:spPr/>
      <dgm:t>
        <a:bodyPr/>
        <a:lstStyle/>
        <a:p>
          <a:endParaRPr lang="es-ES" sz="1000"/>
        </a:p>
      </dgm:t>
    </dgm:pt>
    <dgm:pt modelId="{BAD5BFD1-877D-4234-8772-467AC0B72647}" type="sibTrans" cxnId="{DAC1DA4A-10AC-4CC9-B779-D1D161964F8C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F8EED338-F44E-4FDA-8E8A-704E406DA0EB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PROPUESTA DE MEDIDAS PREVENTIVAS CONSENSUADA Y PRIORIZADA </a:t>
          </a:r>
        </a:p>
        <a:p>
          <a:r>
            <a:rPr lang="es-ES" sz="800" b="0">
              <a:latin typeface="Century Gothic" pitchFamily="34" charset="0"/>
            </a:rPr>
            <a:t>(Círculos de prevención)</a:t>
          </a:r>
        </a:p>
      </dgm:t>
    </dgm:pt>
    <dgm:pt modelId="{F7FC4D49-62C1-4F97-810E-EB9BB334A012}" type="parTrans" cxnId="{EF2D25D1-A3C0-4998-84D4-DB001435CF89}">
      <dgm:prSet/>
      <dgm:spPr/>
      <dgm:t>
        <a:bodyPr/>
        <a:lstStyle/>
        <a:p>
          <a:endParaRPr lang="es-ES" sz="1000"/>
        </a:p>
      </dgm:t>
    </dgm:pt>
    <dgm:pt modelId="{69B24B2E-7DC8-4246-A0EA-9AC9054411D2}" type="sibTrans" cxnId="{EF2D25D1-A3C0-4998-84D4-DB001435CF89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B5083F62-D9A0-42CA-81DE-AABE3E7E87C3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ANALIZAR LOS RESULTADOS EN EL GRUPO ERGO</a:t>
          </a:r>
        </a:p>
      </dgm:t>
    </dgm:pt>
    <dgm:pt modelId="{69B69281-A4D1-48E3-B532-74B48C997BF3}" type="parTrans" cxnId="{B321C2EB-75AC-4799-AE33-F9907746C536}">
      <dgm:prSet/>
      <dgm:spPr/>
      <dgm:t>
        <a:bodyPr/>
        <a:lstStyle/>
        <a:p>
          <a:endParaRPr lang="es-ES" sz="1000"/>
        </a:p>
      </dgm:t>
    </dgm:pt>
    <dgm:pt modelId="{F435457C-40EA-45CB-A37E-430498F23381}" type="sibTrans" cxnId="{B321C2EB-75AC-4799-AE33-F9907746C536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983AEC16-37C7-459D-83E9-648DC68E106C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propuesta y planificación</a:t>
          </a:r>
        </a:p>
      </dgm:t>
    </dgm:pt>
    <dgm:pt modelId="{C3D36C7D-5E25-4065-9CC6-9A4C12E5BF13}" type="parTrans" cxnId="{732A77A7-28C8-4A10-9E1A-0FD8180D62F2}">
      <dgm:prSet/>
      <dgm:spPr/>
      <dgm:t>
        <a:bodyPr/>
        <a:lstStyle/>
        <a:p>
          <a:endParaRPr lang="es-ES" sz="1000"/>
        </a:p>
      </dgm:t>
    </dgm:pt>
    <dgm:pt modelId="{424BA557-4727-4040-9618-9C3827391C81}" type="sibTrans" cxnId="{732A77A7-28C8-4A10-9E1A-0FD8180D62F2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5E5BE807-6629-4480-87C4-22B8C78C66A1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RATIFICAR LAS MEDIDAS PREVENTIVAS Y PLANIFICAR SU EJECUCIÓN EN EL CSS</a:t>
          </a:r>
        </a:p>
      </dgm:t>
    </dgm:pt>
    <dgm:pt modelId="{E49EDE04-CDF5-454A-9A83-D3958264BDBA}" type="parTrans" cxnId="{9A47622B-C4E2-4179-AAD6-4A4CC6057CA5}">
      <dgm:prSet/>
      <dgm:spPr/>
      <dgm:t>
        <a:bodyPr/>
        <a:lstStyle/>
        <a:p>
          <a:endParaRPr lang="es-ES" sz="1000"/>
        </a:p>
      </dgm:t>
    </dgm:pt>
    <dgm:pt modelId="{31785505-E72F-48E1-B1E7-3E834B2A9B58}" type="sibTrans" cxnId="{9A47622B-C4E2-4179-AAD6-4A4CC6057CA5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5B14FF55-A132-4231-9C4A-E139D5080BEB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IMPLEMENTAR LAS MEDIDAS PREVENTIVAS</a:t>
          </a:r>
        </a:p>
      </dgm:t>
    </dgm:pt>
    <dgm:pt modelId="{19F8E059-1B8B-4997-8D37-C3D9B10002BD}" type="parTrans" cxnId="{CA85B972-5EF7-4BFB-9752-9B474EA5587B}">
      <dgm:prSet/>
      <dgm:spPr/>
      <dgm:t>
        <a:bodyPr/>
        <a:lstStyle/>
        <a:p>
          <a:endParaRPr lang="es-ES" sz="1000"/>
        </a:p>
      </dgm:t>
    </dgm:pt>
    <dgm:pt modelId="{3DA39EB5-F78B-4B2E-B116-BA927F708E9A}" type="sibTrans" cxnId="{CA85B972-5EF7-4BFB-9752-9B474EA5587B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CC352928-60A5-4CC8-AD58-E0A38AD9F6ED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SEGUIMIENTO DE LAS MEDIDAS PREVENTIVAS</a:t>
          </a:r>
        </a:p>
      </dgm:t>
    </dgm:pt>
    <dgm:pt modelId="{04CA18ED-E567-473E-96C4-2FD07AC8EBA6}" type="parTrans" cxnId="{4F585E84-3E2D-44E0-9460-32F3DF0B4FEA}">
      <dgm:prSet/>
      <dgm:spPr/>
      <dgm:t>
        <a:bodyPr/>
        <a:lstStyle/>
        <a:p>
          <a:endParaRPr lang="es-ES" sz="1000"/>
        </a:p>
      </dgm:t>
    </dgm:pt>
    <dgm:pt modelId="{2D696756-197D-4D05-88CF-3519113AE854}" type="sibTrans" cxnId="{4F585E84-3E2D-44E0-9460-32F3DF0B4FEA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751FE586-4B12-459A-9464-877EB5B7B077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seguimiento</a:t>
          </a:r>
        </a:p>
      </dgm:t>
    </dgm:pt>
    <dgm:pt modelId="{9AE79D0A-2628-4320-AF05-B1B66E4FEDB0}" type="parTrans" cxnId="{F3C4B9D4-0897-44E0-8230-9831469E7E74}">
      <dgm:prSet/>
      <dgm:spPr/>
      <dgm:t>
        <a:bodyPr/>
        <a:lstStyle/>
        <a:p>
          <a:endParaRPr lang="es-ES" sz="1000"/>
        </a:p>
      </dgm:t>
    </dgm:pt>
    <dgm:pt modelId="{71AAC5AE-30DD-45C3-99F0-87ABAFC4B089}" type="sibTrans" cxnId="{F3C4B9D4-0897-44E0-8230-9831469E7E74}">
      <dgm:prSet/>
      <dgm:spPr/>
      <dgm:t>
        <a:bodyPr/>
        <a:lstStyle/>
        <a:p>
          <a:endParaRPr lang="es-ES" sz="1000"/>
        </a:p>
      </dgm:t>
    </dgm:pt>
    <dgm:pt modelId="{2B94E173-98A2-4E27-BB90-129928A37691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800" b="0">
              <a:latin typeface="Century Gothic" pitchFamily="34" charset="0"/>
            </a:rPr>
            <a:t>Control de la implementación</a:t>
          </a:r>
        </a:p>
      </dgm:t>
    </dgm:pt>
    <dgm:pt modelId="{0B6DD0E3-7276-4F81-B8F3-0145A35E3390}" type="parTrans" cxnId="{12269AE9-C79B-4BCF-BAF7-C9822D09802B}">
      <dgm:prSet/>
      <dgm:spPr/>
      <dgm:t>
        <a:bodyPr/>
        <a:lstStyle/>
        <a:p>
          <a:endParaRPr lang="es-ES" sz="1000"/>
        </a:p>
      </dgm:t>
    </dgm:pt>
    <dgm:pt modelId="{69B4F460-0C20-4B69-8A63-18557A7E2BC1}" type="sibTrans" cxnId="{12269AE9-C79B-4BCF-BAF7-C9822D09802B}">
      <dgm:prSet/>
      <dgm:spPr/>
      <dgm:t>
        <a:bodyPr/>
        <a:lstStyle/>
        <a:p>
          <a:endParaRPr lang="es-ES" sz="1000"/>
        </a:p>
      </dgm:t>
    </dgm:pt>
    <dgm:pt modelId="{CE7CBC25-ECD9-4A18-BB23-CDF3ED373B45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800" b="0">
              <a:latin typeface="Century Gothic" pitchFamily="34" charset="0"/>
            </a:rPr>
            <a:t>Evaluación de la eficacia</a:t>
          </a:r>
        </a:p>
      </dgm:t>
    </dgm:pt>
    <dgm:pt modelId="{67955D44-E640-4A32-869B-8B9F8BA3F392}" type="parTrans" cxnId="{F7BFA658-05E5-4C6D-BEF6-C68D0D7E48EB}">
      <dgm:prSet/>
      <dgm:spPr/>
      <dgm:t>
        <a:bodyPr/>
        <a:lstStyle/>
        <a:p>
          <a:endParaRPr lang="es-ES" sz="1000"/>
        </a:p>
      </dgm:t>
    </dgm:pt>
    <dgm:pt modelId="{F27276BE-FBC9-4736-8142-5DD7D1B06FAE}" type="sibTrans" cxnId="{F7BFA658-05E5-4C6D-BEF6-C68D0D7E48EB}">
      <dgm:prSet/>
      <dgm:spPr/>
      <dgm:t>
        <a:bodyPr/>
        <a:lstStyle/>
        <a:p>
          <a:endParaRPr lang="es-ES" sz="1000"/>
        </a:p>
      </dgm:t>
    </dgm:pt>
    <dgm:pt modelId="{62FD2B63-65DC-4251-8393-5A26DB808F8E}" type="pres">
      <dgm:prSet presAssocID="{64244CF2-3A1B-41AF-A643-AC18CFF5BC8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E2F37EDB-5DB7-4A73-B9AB-E3968BC984EE}" type="pres">
      <dgm:prSet presAssocID="{84AF51EF-0B3B-4FB4-BBF2-5C9FA13B232F}" presName="node" presStyleLbl="node1" presStyleIdx="0" presStyleCnt="11" custScaleX="126922" custScaleY="15576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8E28AAB-7993-4DDF-935F-82C23DAFEB6D}" type="pres">
      <dgm:prSet presAssocID="{11C75DE6-F3D6-4D1C-ACDD-08FB9391157A}" presName="sibTrans" presStyleLbl="sibTrans2D1" presStyleIdx="0" presStyleCnt="10"/>
      <dgm:spPr/>
      <dgm:t>
        <a:bodyPr/>
        <a:lstStyle/>
        <a:p>
          <a:endParaRPr lang="es-ES"/>
        </a:p>
      </dgm:t>
    </dgm:pt>
    <dgm:pt modelId="{49C39D9F-852D-4134-AC5B-738EB85F9F49}" type="pres">
      <dgm:prSet presAssocID="{11C75DE6-F3D6-4D1C-ACDD-08FB9391157A}" presName="connectorText" presStyleLbl="sibTrans2D1" presStyleIdx="0" presStyleCnt="10"/>
      <dgm:spPr/>
      <dgm:t>
        <a:bodyPr/>
        <a:lstStyle/>
        <a:p>
          <a:endParaRPr lang="es-ES"/>
        </a:p>
      </dgm:t>
    </dgm:pt>
    <dgm:pt modelId="{348187D9-2DCB-4518-8B5C-016EA15DFFE7}" type="pres">
      <dgm:prSet presAssocID="{3B54E92D-E859-4A18-8257-461FC31E858E}" presName="node" presStyleLbl="node1" presStyleIdx="1" presStyleCnt="11" custScaleY="11585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8A1861-9295-4C95-9196-9DBD8FCB1511}" type="pres">
      <dgm:prSet presAssocID="{4A9FA08D-EB71-41DF-BB3A-446AE0DEDA2A}" presName="sibTrans" presStyleLbl="sibTrans2D1" presStyleIdx="1" presStyleCnt="10"/>
      <dgm:spPr/>
      <dgm:t>
        <a:bodyPr/>
        <a:lstStyle/>
        <a:p>
          <a:endParaRPr lang="es-ES"/>
        </a:p>
      </dgm:t>
    </dgm:pt>
    <dgm:pt modelId="{57012F89-85A2-4C20-8EFD-4B4E37468F39}" type="pres">
      <dgm:prSet presAssocID="{4A9FA08D-EB71-41DF-BB3A-446AE0DEDA2A}" presName="connectorText" presStyleLbl="sibTrans2D1" presStyleIdx="1" presStyleCnt="10"/>
      <dgm:spPr/>
      <dgm:t>
        <a:bodyPr/>
        <a:lstStyle/>
        <a:p>
          <a:endParaRPr lang="es-ES"/>
        </a:p>
      </dgm:t>
    </dgm:pt>
    <dgm:pt modelId="{5EB64339-531E-435C-9891-C08EDC1B0688}" type="pres">
      <dgm:prSet presAssocID="{B5083F62-D9A0-42CA-81DE-AABE3E7E87C3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900C3C7-05F0-49B1-BDD9-D7BD79B8B0A7}" type="pres">
      <dgm:prSet presAssocID="{F435457C-40EA-45CB-A37E-430498F23381}" presName="sibTrans" presStyleLbl="sibTrans2D1" presStyleIdx="2" presStyleCnt="10"/>
      <dgm:spPr/>
      <dgm:t>
        <a:bodyPr/>
        <a:lstStyle/>
        <a:p>
          <a:endParaRPr lang="es-ES"/>
        </a:p>
      </dgm:t>
    </dgm:pt>
    <dgm:pt modelId="{18D7B688-83BB-401A-B69B-3FCF5B6DA4E1}" type="pres">
      <dgm:prSet presAssocID="{F435457C-40EA-45CB-A37E-430498F23381}" presName="connectorText" presStyleLbl="sibTrans2D1" presStyleIdx="2" presStyleCnt="10"/>
      <dgm:spPr/>
      <dgm:t>
        <a:bodyPr/>
        <a:lstStyle/>
        <a:p>
          <a:endParaRPr lang="es-ES"/>
        </a:p>
      </dgm:t>
    </dgm:pt>
    <dgm:pt modelId="{E6324257-75F6-4514-BECA-54686B28AE73}" type="pres">
      <dgm:prSet presAssocID="{C361497B-B0CD-4F9A-A2DD-CAEFD969F57C}" presName="node" presStyleLbl="node1" presStyleIdx="3" presStyleCnt="11" custScaleX="145723" custScaleY="15084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7C8133-FDB0-4568-81D6-5A1B3AF7BF55}" type="pres">
      <dgm:prSet presAssocID="{71483B53-9C8E-4691-8799-665EED4CA184}" presName="sibTrans" presStyleLbl="sibTrans2D1" presStyleIdx="3" presStyleCnt="10"/>
      <dgm:spPr/>
      <dgm:t>
        <a:bodyPr/>
        <a:lstStyle/>
        <a:p>
          <a:endParaRPr lang="es-ES"/>
        </a:p>
      </dgm:t>
    </dgm:pt>
    <dgm:pt modelId="{A06D67A8-B909-4638-AE7B-D3A8866ED819}" type="pres">
      <dgm:prSet presAssocID="{71483B53-9C8E-4691-8799-665EED4CA184}" presName="connectorText" presStyleLbl="sibTrans2D1" presStyleIdx="3" presStyleCnt="10"/>
      <dgm:spPr/>
      <dgm:t>
        <a:bodyPr/>
        <a:lstStyle/>
        <a:p>
          <a:endParaRPr lang="es-ES"/>
        </a:p>
      </dgm:t>
    </dgm:pt>
    <dgm:pt modelId="{3E20E9F4-2BE9-4D03-9A99-39DD9370F8AA}" type="pres">
      <dgm:prSet presAssocID="{EF00AF50-0240-4C14-9E15-8AED2795C401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DE5B6B-8D4E-4DBE-B061-BD6E20C34B0A}" type="pres">
      <dgm:prSet presAssocID="{BAD5BFD1-877D-4234-8772-467AC0B72647}" presName="sibTrans" presStyleLbl="sibTrans2D1" presStyleIdx="4" presStyleCnt="10"/>
      <dgm:spPr/>
      <dgm:t>
        <a:bodyPr/>
        <a:lstStyle/>
        <a:p>
          <a:endParaRPr lang="es-ES"/>
        </a:p>
      </dgm:t>
    </dgm:pt>
    <dgm:pt modelId="{F4453836-52E7-4359-B00B-C576F16CFACD}" type="pres">
      <dgm:prSet presAssocID="{BAD5BFD1-877D-4234-8772-467AC0B72647}" presName="connectorText" presStyleLbl="sibTrans2D1" presStyleIdx="4" presStyleCnt="10"/>
      <dgm:spPr/>
      <dgm:t>
        <a:bodyPr/>
        <a:lstStyle/>
        <a:p>
          <a:endParaRPr lang="es-ES"/>
        </a:p>
      </dgm:t>
    </dgm:pt>
    <dgm:pt modelId="{AF097B6B-322D-4F1E-9DB7-B476B98F9750}" type="pres">
      <dgm:prSet presAssocID="{F8EED338-F44E-4FDA-8E8A-704E406DA0EB}" presName="node" presStyleLbl="node1" presStyleIdx="5" presStyleCnt="11" custScaleY="14886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2FA7E14-33DE-4831-BD7A-243113979267}" type="pres">
      <dgm:prSet presAssocID="{69B24B2E-7DC8-4246-A0EA-9AC9054411D2}" presName="sibTrans" presStyleLbl="sibTrans2D1" presStyleIdx="5" presStyleCnt="10"/>
      <dgm:spPr/>
      <dgm:t>
        <a:bodyPr/>
        <a:lstStyle/>
        <a:p>
          <a:endParaRPr lang="es-ES"/>
        </a:p>
      </dgm:t>
    </dgm:pt>
    <dgm:pt modelId="{73153E1B-76CF-4BC8-AF93-57924AE3C2BE}" type="pres">
      <dgm:prSet presAssocID="{69B24B2E-7DC8-4246-A0EA-9AC9054411D2}" presName="connectorText" presStyleLbl="sibTrans2D1" presStyleIdx="5" presStyleCnt="10"/>
      <dgm:spPr/>
      <dgm:t>
        <a:bodyPr/>
        <a:lstStyle/>
        <a:p>
          <a:endParaRPr lang="es-ES"/>
        </a:p>
      </dgm:t>
    </dgm:pt>
    <dgm:pt modelId="{8732934C-B308-4C25-953B-D2F8B79309EF}" type="pres">
      <dgm:prSet presAssocID="{983AEC16-37C7-459D-83E9-648DC68E106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D7E5AB-5FDA-4925-8A83-EFB592D50CFD}" type="pres">
      <dgm:prSet presAssocID="{424BA557-4727-4040-9618-9C3827391C81}" presName="sibTrans" presStyleLbl="sibTrans2D1" presStyleIdx="6" presStyleCnt="10"/>
      <dgm:spPr/>
      <dgm:t>
        <a:bodyPr/>
        <a:lstStyle/>
        <a:p>
          <a:endParaRPr lang="es-ES"/>
        </a:p>
      </dgm:t>
    </dgm:pt>
    <dgm:pt modelId="{57806735-CE14-4159-9518-7BC9D93C31E8}" type="pres">
      <dgm:prSet presAssocID="{424BA557-4727-4040-9618-9C3827391C81}" presName="connectorText" presStyleLbl="sibTrans2D1" presStyleIdx="6" presStyleCnt="10"/>
      <dgm:spPr/>
      <dgm:t>
        <a:bodyPr/>
        <a:lstStyle/>
        <a:p>
          <a:endParaRPr lang="es-ES"/>
        </a:p>
      </dgm:t>
    </dgm:pt>
    <dgm:pt modelId="{6F6D99B4-B3E6-462C-A0DA-01F13F301D89}" type="pres">
      <dgm:prSet presAssocID="{5E5BE807-6629-4480-87C4-22B8C78C66A1}" presName="node" presStyleLbl="node1" presStyleIdx="7" presStyleCnt="11" custScaleY="1201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A4FAB0F-24B9-46E9-B586-F2657AD5F6F0}" type="pres">
      <dgm:prSet presAssocID="{31785505-E72F-48E1-B1E7-3E834B2A9B58}" presName="sibTrans" presStyleLbl="sibTrans2D1" presStyleIdx="7" presStyleCnt="10"/>
      <dgm:spPr/>
      <dgm:t>
        <a:bodyPr/>
        <a:lstStyle/>
        <a:p>
          <a:endParaRPr lang="es-ES"/>
        </a:p>
      </dgm:t>
    </dgm:pt>
    <dgm:pt modelId="{76BB241F-3ADB-46DA-873D-B53C2BE63E5B}" type="pres">
      <dgm:prSet presAssocID="{31785505-E72F-48E1-B1E7-3E834B2A9B58}" presName="connectorText" presStyleLbl="sibTrans2D1" presStyleIdx="7" presStyleCnt="10"/>
      <dgm:spPr/>
      <dgm:t>
        <a:bodyPr/>
        <a:lstStyle/>
        <a:p>
          <a:endParaRPr lang="es-ES"/>
        </a:p>
      </dgm:t>
    </dgm:pt>
    <dgm:pt modelId="{BB4761FD-6E82-4EEC-A65A-C980D1606A6D}" type="pres">
      <dgm:prSet presAssocID="{5B14FF55-A132-4231-9C4A-E139D5080BEB}" presName="node" presStyleLbl="node1" presStyleIdx="8" presStyleCnt="11" custScaleX="14079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2F5855F-E719-471B-9A33-0D56DCF74BAA}" type="pres">
      <dgm:prSet presAssocID="{3DA39EB5-F78B-4B2E-B116-BA927F708E9A}" presName="sibTrans" presStyleLbl="sibTrans2D1" presStyleIdx="8" presStyleCnt="10"/>
      <dgm:spPr/>
      <dgm:t>
        <a:bodyPr/>
        <a:lstStyle/>
        <a:p>
          <a:endParaRPr lang="es-ES"/>
        </a:p>
      </dgm:t>
    </dgm:pt>
    <dgm:pt modelId="{ACC76AE5-3DE8-4768-8DE7-A4E731A36562}" type="pres">
      <dgm:prSet presAssocID="{3DA39EB5-F78B-4B2E-B116-BA927F708E9A}" presName="connectorText" presStyleLbl="sibTrans2D1" presStyleIdx="8" presStyleCnt="10"/>
      <dgm:spPr/>
      <dgm:t>
        <a:bodyPr/>
        <a:lstStyle/>
        <a:p>
          <a:endParaRPr lang="es-ES"/>
        </a:p>
      </dgm:t>
    </dgm:pt>
    <dgm:pt modelId="{405B4067-16B6-405E-B525-2E7B943EFAFA}" type="pres">
      <dgm:prSet presAssocID="{CC352928-60A5-4CC8-AD58-E0A38AD9F6ED}" presName="node" presStyleLbl="node1" presStyleIdx="9" presStyleCnt="11" custScaleY="14672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687F86D-412D-4E42-8005-EAD7BF825B60}" type="pres">
      <dgm:prSet presAssocID="{2D696756-197D-4D05-88CF-3519113AE854}" presName="sibTrans" presStyleLbl="sibTrans2D1" presStyleIdx="9" presStyleCnt="10"/>
      <dgm:spPr/>
      <dgm:t>
        <a:bodyPr/>
        <a:lstStyle/>
        <a:p>
          <a:endParaRPr lang="es-ES"/>
        </a:p>
      </dgm:t>
    </dgm:pt>
    <dgm:pt modelId="{BF808092-DCED-4A4C-9501-CF305B8E102D}" type="pres">
      <dgm:prSet presAssocID="{2D696756-197D-4D05-88CF-3519113AE854}" presName="connectorText" presStyleLbl="sibTrans2D1" presStyleIdx="9" presStyleCnt="10"/>
      <dgm:spPr/>
      <dgm:t>
        <a:bodyPr/>
        <a:lstStyle/>
        <a:p>
          <a:endParaRPr lang="es-ES"/>
        </a:p>
      </dgm:t>
    </dgm:pt>
    <dgm:pt modelId="{1D32A6E6-BCD9-4BBF-80CF-E674B2B2E0E0}" type="pres">
      <dgm:prSet presAssocID="{751FE586-4B12-459A-9464-877EB5B7B077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49A344E-9433-4989-B77B-89A7E0E64825}" type="presOf" srcId="{983AEC16-37C7-459D-83E9-648DC68E106C}" destId="{8732934C-B308-4C25-953B-D2F8B79309EF}" srcOrd="0" destOrd="0" presId="urn:microsoft.com/office/officeart/2005/8/layout/process5"/>
    <dgm:cxn modelId="{78DA2337-A5F6-43D4-A1AB-21189D41D7EC}" type="presOf" srcId="{751FE586-4B12-459A-9464-877EB5B7B077}" destId="{1D32A6E6-BCD9-4BBF-80CF-E674B2B2E0E0}" srcOrd="0" destOrd="0" presId="urn:microsoft.com/office/officeart/2005/8/layout/process5"/>
    <dgm:cxn modelId="{18A9100E-A877-4DF2-B970-99B9CB953F9A}" type="presOf" srcId="{424BA557-4727-4040-9618-9C3827391C81}" destId="{87D7E5AB-5FDA-4925-8A83-EFB592D50CFD}" srcOrd="0" destOrd="0" presId="urn:microsoft.com/office/officeart/2005/8/layout/process5"/>
    <dgm:cxn modelId="{F7BFA658-05E5-4C6D-BEF6-C68D0D7E48EB}" srcId="{CC352928-60A5-4CC8-AD58-E0A38AD9F6ED}" destId="{CE7CBC25-ECD9-4A18-BB23-CDF3ED373B45}" srcOrd="1" destOrd="0" parTransId="{67955D44-E640-4A32-869B-8B9F8BA3F392}" sibTransId="{F27276BE-FBC9-4736-8142-5DD7D1B06FAE}"/>
    <dgm:cxn modelId="{0F7E635B-B7BE-4745-B423-3066FB119E43}" type="presOf" srcId="{F8EED338-F44E-4FDA-8E8A-704E406DA0EB}" destId="{AF097B6B-322D-4F1E-9DB7-B476B98F9750}" srcOrd="0" destOrd="0" presId="urn:microsoft.com/office/officeart/2005/8/layout/process5"/>
    <dgm:cxn modelId="{BD746913-F67E-4713-A098-8AFE0E0BE44F}" type="presOf" srcId="{3DA39EB5-F78B-4B2E-B116-BA927F708E9A}" destId="{ACC76AE5-3DE8-4768-8DE7-A4E731A36562}" srcOrd="1" destOrd="0" presId="urn:microsoft.com/office/officeart/2005/8/layout/process5"/>
    <dgm:cxn modelId="{423807FF-24FB-4206-9327-FD5C7B9BD717}" srcId="{64244CF2-3A1B-41AF-A643-AC18CFF5BC80}" destId="{84AF51EF-0B3B-4FB4-BBF2-5C9FA13B232F}" srcOrd="0" destOrd="0" parTransId="{A925200B-8C1C-4FA9-A3EC-E10D74E98B5D}" sibTransId="{11C75DE6-F3D6-4D1C-ACDD-08FB9391157A}"/>
    <dgm:cxn modelId="{20B4AA6D-0DEE-4F57-A70F-53812757F12A}" type="presOf" srcId="{EF00AF50-0240-4C14-9E15-8AED2795C401}" destId="{3E20E9F4-2BE9-4D03-9A99-39DD9370F8AA}" srcOrd="0" destOrd="0" presId="urn:microsoft.com/office/officeart/2005/8/layout/process5"/>
    <dgm:cxn modelId="{8771C6F5-7B83-47F5-B85D-8FEC0EEB0164}" type="presOf" srcId="{F435457C-40EA-45CB-A37E-430498F23381}" destId="{4900C3C7-05F0-49B1-BDD9-D7BD79B8B0A7}" srcOrd="0" destOrd="0" presId="urn:microsoft.com/office/officeart/2005/8/layout/process5"/>
    <dgm:cxn modelId="{5F28F91E-006F-4D6E-9842-6F970BEDC87C}" type="presOf" srcId="{F435457C-40EA-45CB-A37E-430498F23381}" destId="{18D7B688-83BB-401A-B69B-3FCF5B6DA4E1}" srcOrd="1" destOrd="0" presId="urn:microsoft.com/office/officeart/2005/8/layout/process5"/>
    <dgm:cxn modelId="{D7D2D928-063C-4F55-9764-D9E0271178F6}" srcId="{64244CF2-3A1B-41AF-A643-AC18CFF5BC80}" destId="{C361497B-B0CD-4F9A-A2DD-CAEFD969F57C}" srcOrd="3" destOrd="0" parTransId="{DE84DC21-62C0-44CD-A76B-BE0CBA774478}" sibTransId="{71483B53-9C8E-4691-8799-665EED4CA184}"/>
    <dgm:cxn modelId="{9A47622B-C4E2-4179-AAD6-4A4CC6057CA5}" srcId="{64244CF2-3A1B-41AF-A643-AC18CFF5BC80}" destId="{5E5BE807-6629-4480-87C4-22B8C78C66A1}" srcOrd="7" destOrd="0" parTransId="{E49EDE04-CDF5-454A-9A83-D3958264BDBA}" sibTransId="{31785505-E72F-48E1-B1E7-3E834B2A9B58}"/>
    <dgm:cxn modelId="{732A77A7-28C8-4A10-9E1A-0FD8180D62F2}" srcId="{64244CF2-3A1B-41AF-A643-AC18CFF5BC80}" destId="{983AEC16-37C7-459D-83E9-648DC68E106C}" srcOrd="6" destOrd="0" parTransId="{C3D36C7D-5E25-4065-9CC6-9A4C12E5BF13}" sibTransId="{424BA557-4727-4040-9618-9C3827391C81}"/>
    <dgm:cxn modelId="{FC8536B0-3D5A-4F97-B699-382F6B0FC614}" type="presOf" srcId="{3DA39EB5-F78B-4B2E-B116-BA927F708E9A}" destId="{32F5855F-E719-471B-9A33-0D56DCF74BAA}" srcOrd="0" destOrd="0" presId="urn:microsoft.com/office/officeart/2005/8/layout/process5"/>
    <dgm:cxn modelId="{8FCA09C0-49F2-40DD-9D11-50812FD4323F}" type="presOf" srcId="{B5083F62-D9A0-42CA-81DE-AABE3E7E87C3}" destId="{5EB64339-531E-435C-9891-C08EDC1B0688}" srcOrd="0" destOrd="0" presId="urn:microsoft.com/office/officeart/2005/8/layout/process5"/>
    <dgm:cxn modelId="{1C2C9209-B032-43CB-BA8C-A429818F5B96}" type="presOf" srcId="{2D696756-197D-4D05-88CF-3519113AE854}" destId="{4687F86D-412D-4E42-8005-EAD7BF825B60}" srcOrd="0" destOrd="0" presId="urn:microsoft.com/office/officeart/2005/8/layout/process5"/>
    <dgm:cxn modelId="{FFB3BEE4-12B1-4945-B396-3E5FA232DC64}" type="presOf" srcId="{4A9FA08D-EB71-41DF-BB3A-446AE0DEDA2A}" destId="{A88A1861-9295-4C95-9196-9DBD8FCB1511}" srcOrd="0" destOrd="0" presId="urn:microsoft.com/office/officeart/2005/8/layout/process5"/>
    <dgm:cxn modelId="{8554B52B-E308-44AB-81AD-3541AB93BF13}" type="presOf" srcId="{5B14FF55-A132-4231-9C4A-E139D5080BEB}" destId="{BB4761FD-6E82-4EEC-A65A-C980D1606A6D}" srcOrd="0" destOrd="0" presId="urn:microsoft.com/office/officeart/2005/8/layout/process5"/>
    <dgm:cxn modelId="{F1D9E16B-71AD-44ED-B193-25F5CF7AF308}" type="presOf" srcId="{CC352928-60A5-4CC8-AD58-E0A38AD9F6ED}" destId="{405B4067-16B6-405E-B525-2E7B943EFAFA}" srcOrd="0" destOrd="0" presId="urn:microsoft.com/office/officeart/2005/8/layout/process5"/>
    <dgm:cxn modelId="{FC9D34F4-B1E3-42ED-AC5A-AD23429B053D}" type="presOf" srcId="{64244CF2-3A1B-41AF-A643-AC18CFF5BC80}" destId="{62FD2B63-65DC-4251-8393-5A26DB808F8E}" srcOrd="0" destOrd="0" presId="urn:microsoft.com/office/officeart/2005/8/layout/process5"/>
    <dgm:cxn modelId="{5A3F7DBC-4E80-4994-AEB7-744F8E71BA55}" type="presOf" srcId="{2D696756-197D-4D05-88CF-3519113AE854}" destId="{BF808092-DCED-4A4C-9501-CF305B8E102D}" srcOrd="1" destOrd="0" presId="urn:microsoft.com/office/officeart/2005/8/layout/process5"/>
    <dgm:cxn modelId="{4F585E84-3E2D-44E0-9460-32F3DF0B4FEA}" srcId="{64244CF2-3A1B-41AF-A643-AC18CFF5BC80}" destId="{CC352928-60A5-4CC8-AD58-E0A38AD9F6ED}" srcOrd="9" destOrd="0" parTransId="{04CA18ED-E567-473E-96C4-2FD07AC8EBA6}" sibTransId="{2D696756-197D-4D05-88CF-3519113AE854}"/>
    <dgm:cxn modelId="{12269AE9-C79B-4BCF-BAF7-C9822D09802B}" srcId="{CC352928-60A5-4CC8-AD58-E0A38AD9F6ED}" destId="{2B94E173-98A2-4E27-BB90-129928A37691}" srcOrd="0" destOrd="0" parTransId="{0B6DD0E3-7276-4F81-B8F3-0145A35E3390}" sibTransId="{69B4F460-0C20-4B69-8A63-18557A7E2BC1}"/>
    <dgm:cxn modelId="{501E4B7A-579A-4711-9795-A4FCA338125B}" type="presOf" srcId="{11C75DE6-F3D6-4D1C-ACDD-08FB9391157A}" destId="{49C39D9F-852D-4134-AC5B-738EB85F9F49}" srcOrd="1" destOrd="0" presId="urn:microsoft.com/office/officeart/2005/8/layout/process5"/>
    <dgm:cxn modelId="{1BC86A46-A03E-47DA-B1D2-5A73DC2C505F}" type="presOf" srcId="{CE7CBC25-ECD9-4A18-BB23-CDF3ED373B45}" destId="{405B4067-16B6-405E-B525-2E7B943EFAFA}" srcOrd="0" destOrd="2" presId="urn:microsoft.com/office/officeart/2005/8/layout/process5"/>
    <dgm:cxn modelId="{F535BD17-ECD9-459E-BB1E-250DDA665EE7}" type="presOf" srcId="{BAD5BFD1-877D-4234-8772-467AC0B72647}" destId="{F4453836-52E7-4359-B00B-C576F16CFACD}" srcOrd="1" destOrd="0" presId="urn:microsoft.com/office/officeart/2005/8/layout/process5"/>
    <dgm:cxn modelId="{13D0F48A-1CCA-41C3-B92D-DA6AD0CB0DD4}" type="presOf" srcId="{69B24B2E-7DC8-4246-A0EA-9AC9054411D2}" destId="{73153E1B-76CF-4BC8-AF93-57924AE3C2BE}" srcOrd="1" destOrd="0" presId="urn:microsoft.com/office/officeart/2005/8/layout/process5"/>
    <dgm:cxn modelId="{836D4330-909A-4944-9C88-8DEE5B1D4402}" type="presOf" srcId="{31785505-E72F-48E1-B1E7-3E834B2A9B58}" destId="{DA4FAB0F-24B9-46E9-B586-F2657AD5F6F0}" srcOrd="0" destOrd="0" presId="urn:microsoft.com/office/officeart/2005/8/layout/process5"/>
    <dgm:cxn modelId="{F229278B-16BD-43A2-89BE-DF0C193EC279}" type="presOf" srcId="{84AF51EF-0B3B-4FB4-BBF2-5C9FA13B232F}" destId="{E2F37EDB-5DB7-4A73-B9AB-E3968BC984EE}" srcOrd="0" destOrd="0" presId="urn:microsoft.com/office/officeart/2005/8/layout/process5"/>
    <dgm:cxn modelId="{D6557325-3464-4E77-A1C8-A6DBED56AFE9}" type="presOf" srcId="{2B94E173-98A2-4E27-BB90-129928A37691}" destId="{405B4067-16B6-405E-B525-2E7B943EFAFA}" srcOrd="0" destOrd="1" presId="urn:microsoft.com/office/officeart/2005/8/layout/process5"/>
    <dgm:cxn modelId="{B35C30C1-E3E1-449F-9045-12327D8C29A8}" type="presOf" srcId="{69B24B2E-7DC8-4246-A0EA-9AC9054411D2}" destId="{F2FA7E14-33DE-4831-BD7A-243113979267}" srcOrd="0" destOrd="0" presId="urn:microsoft.com/office/officeart/2005/8/layout/process5"/>
    <dgm:cxn modelId="{DAC1DA4A-10AC-4CC9-B779-D1D161964F8C}" srcId="{64244CF2-3A1B-41AF-A643-AC18CFF5BC80}" destId="{EF00AF50-0240-4C14-9E15-8AED2795C401}" srcOrd="4" destOrd="0" parTransId="{0CE1932D-1ACF-455A-8DED-1CB6EC83F25F}" sibTransId="{BAD5BFD1-877D-4234-8772-467AC0B72647}"/>
    <dgm:cxn modelId="{20BF6A54-4DD6-48DF-874D-1886CD497DA5}" type="presOf" srcId="{11C75DE6-F3D6-4D1C-ACDD-08FB9391157A}" destId="{98E28AAB-7993-4DDF-935F-82C23DAFEB6D}" srcOrd="0" destOrd="0" presId="urn:microsoft.com/office/officeart/2005/8/layout/process5"/>
    <dgm:cxn modelId="{B321C2EB-75AC-4799-AE33-F9907746C536}" srcId="{64244CF2-3A1B-41AF-A643-AC18CFF5BC80}" destId="{B5083F62-D9A0-42CA-81DE-AABE3E7E87C3}" srcOrd="2" destOrd="0" parTransId="{69B69281-A4D1-48E3-B532-74B48C997BF3}" sibTransId="{F435457C-40EA-45CB-A37E-430498F23381}"/>
    <dgm:cxn modelId="{C766F4FD-8760-4A14-BC1E-B93868C7CA89}" type="presOf" srcId="{BAD5BFD1-877D-4234-8772-467AC0B72647}" destId="{60DE5B6B-8D4E-4DBE-B061-BD6E20C34B0A}" srcOrd="0" destOrd="0" presId="urn:microsoft.com/office/officeart/2005/8/layout/process5"/>
    <dgm:cxn modelId="{84F53C0C-F464-429B-892D-5A83965E3373}" type="presOf" srcId="{5E5BE807-6629-4480-87C4-22B8C78C66A1}" destId="{6F6D99B4-B3E6-462C-A0DA-01F13F301D89}" srcOrd="0" destOrd="0" presId="urn:microsoft.com/office/officeart/2005/8/layout/process5"/>
    <dgm:cxn modelId="{F3C4B9D4-0897-44E0-8230-9831469E7E74}" srcId="{64244CF2-3A1B-41AF-A643-AC18CFF5BC80}" destId="{751FE586-4B12-459A-9464-877EB5B7B077}" srcOrd="10" destOrd="0" parTransId="{9AE79D0A-2628-4320-AF05-B1B66E4FEDB0}" sibTransId="{71AAC5AE-30DD-45C3-99F0-87ABAFC4B089}"/>
    <dgm:cxn modelId="{BAE7FAA1-D662-42DA-8F9E-8715BDE95001}" type="presOf" srcId="{3B54E92D-E859-4A18-8257-461FC31E858E}" destId="{348187D9-2DCB-4518-8B5C-016EA15DFFE7}" srcOrd="0" destOrd="0" presId="urn:microsoft.com/office/officeart/2005/8/layout/process5"/>
    <dgm:cxn modelId="{15B40363-6FCF-4B5A-A2D4-50BBB5B725AF}" type="presOf" srcId="{31785505-E72F-48E1-B1E7-3E834B2A9B58}" destId="{76BB241F-3ADB-46DA-873D-B53C2BE63E5B}" srcOrd="1" destOrd="0" presId="urn:microsoft.com/office/officeart/2005/8/layout/process5"/>
    <dgm:cxn modelId="{EF2D25D1-A3C0-4998-84D4-DB001435CF89}" srcId="{64244CF2-3A1B-41AF-A643-AC18CFF5BC80}" destId="{F8EED338-F44E-4FDA-8E8A-704E406DA0EB}" srcOrd="5" destOrd="0" parTransId="{F7FC4D49-62C1-4F97-810E-EB9BB334A012}" sibTransId="{69B24B2E-7DC8-4246-A0EA-9AC9054411D2}"/>
    <dgm:cxn modelId="{E1FA8A09-7D25-4C7F-A058-6A3754882017}" type="presOf" srcId="{71483B53-9C8E-4691-8799-665EED4CA184}" destId="{A06D67A8-B909-4638-AE7B-D3A8866ED819}" srcOrd="1" destOrd="0" presId="urn:microsoft.com/office/officeart/2005/8/layout/process5"/>
    <dgm:cxn modelId="{BB31F50B-B22C-4B08-BFA0-DE3190D18BC6}" type="presOf" srcId="{4A9FA08D-EB71-41DF-BB3A-446AE0DEDA2A}" destId="{57012F89-85A2-4C20-8EFD-4B4E37468F39}" srcOrd="1" destOrd="0" presId="urn:microsoft.com/office/officeart/2005/8/layout/process5"/>
    <dgm:cxn modelId="{CA85B972-5EF7-4BFB-9752-9B474EA5587B}" srcId="{64244CF2-3A1B-41AF-A643-AC18CFF5BC80}" destId="{5B14FF55-A132-4231-9C4A-E139D5080BEB}" srcOrd="8" destOrd="0" parTransId="{19F8E059-1B8B-4997-8D37-C3D9B10002BD}" sibTransId="{3DA39EB5-F78B-4B2E-B116-BA927F708E9A}"/>
    <dgm:cxn modelId="{A757C9D0-4B94-44E5-9AC6-48D1EB9FEBCE}" srcId="{64244CF2-3A1B-41AF-A643-AC18CFF5BC80}" destId="{3B54E92D-E859-4A18-8257-461FC31E858E}" srcOrd="1" destOrd="0" parTransId="{04C0D7AB-0DE8-4B86-B454-D524CC1C5A7B}" sibTransId="{4A9FA08D-EB71-41DF-BB3A-446AE0DEDA2A}"/>
    <dgm:cxn modelId="{A4834CA7-5070-4694-91DF-3A03B18DAC07}" type="presOf" srcId="{424BA557-4727-4040-9618-9C3827391C81}" destId="{57806735-CE14-4159-9518-7BC9D93C31E8}" srcOrd="1" destOrd="0" presId="urn:microsoft.com/office/officeart/2005/8/layout/process5"/>
    <dgm:cxn modelId="{316C64A6-F350-48B6-AE66-5BCA22B91E4C}" type="presOf" srcId="{71483B53-9C8E-4691-8799-665EED4CA184}" destId="{487C8133-FDB0-4568-81D6-5A1B3AF7BF55}" srcOrd="0" destOrd="0" presId="urn:microsoft.com/office/officeart/2005/8/layout/process5"/>
    <dgm:cxn modelId="{EB3B98C3-CC47-44F4-99F2-1CD1118D3049}" type="presOf" srcId="{C361497B-B0CD-4F9A-A2DD-CAEFD969F57C}" destId="{E6324257-75F6-4514-BECA-54686B28AE73}" srcOrd="0" destOrd="0" presId="urn:microsoft.com/office/officeart/2005/8/layout/process5"/>
    <dgm:cxn modelId="{ECB34AE1-19D9-4A49-9F5E-F236C9A419FA}" type="presParOf" srcId="{62FD2B63-65DC-4251-8393-5A26DB808F8E}" destId="{E2F37EDB-5DB7-4A73-B9AB-E3968BC984EE}" srcOrd="0" destOrd="0" presId="urn:microsoft.com/office/officeart/2005/8/layout/process5"/>
    <dgm:cxn modelId="{EF1A0A49-7899-4120-A4AC-5B035F48C4F3}" type="presParOf" srcId="{62FD2B63-65DC-4251-8393-5A26DB808F8E}" destId="{98E28AAB-7993-4DDF-935F-82C23DAFEB6D}" srcOrd="1" destOrd="0" presId="urn:microsoft.com/office/officeart/2005/8/layout/process5"/>
    <dgm:cxn modelId="{3A3C3377-799F-459A-B6E0-776432A90487}" type="presParOf" srcId="{98E28AAB-7993-4DDF-935F-82C23DAFEB6D}" destId="{49C39D9F-852D-4134-AC5B-738EB85F9F49}" srcOrd="0" destOrd="0" presId="urn:microsoft.com/office/officeart/2005/8/layout/process5"/>
    <dgm:cxn modelId="{416059C7-4542-4121-8647-D87E3413DEAD}" type="presParOf" srcId="{62FD2B63-65DC-4251-8393-5A26DB808F8E}" destId="{348187D9-2DCB-4518-8B5C-016EA15DFFE7}" srcOrd="2" destOrd="0" presId="urn:microsoft.com/office/officeart/2005/8/layout/process5"/>
    <dgm:cxn modelId="{36E57C46-0548-4BC5-80DD-B9109759651E}" type="presParOf" srcId="{62FD2B63-65DC-4251-8393-5A26DB808F8E}" destId="{A88A1861-9295-4C95-9196-9DBD8FCB1511}" srcOrd="3" destOrd="0" presId="urn:microsoft.com/office/officeart/2005/8/layout/process5"/>
    <dgm:cxn modelId="{10FA1AAB-1138-4A26-82AF-7A52120CAE31}" type="presParOf" srcId="{A88A1861-9295-4C95-9196-9DBD8FCB1511}" destId="{57012F89-85A2-4C20-8EFD-4B4E37468F39}" srcOrd="0" destOrd="0" presId="urn:microsoft.com/office/officeart/2005/8/layout/process5"/>
    <dgm:cxn modelId="{88BFB1DF-83F5-4EFC-9548-1A17F0B6BF46}" type="presParOf" srcId="{62FD2B63-65DC-4251-8393-5A26DB808F8E}" destId="{5EB64339-531E-435C-9891-C08EDC1B0688}" srcOrd="4" destOrd="0" presId="urn:microsoft.com/office/officeart/2005/8/layout/process5"/>
    <dgm:cxn modelId="{1CA28CCD-BC1F-46B2-86B2-5F8641CB4BE9}" type="presParOf" srcId="{62FD2B63-65DC-4251-8393-5A26DB808F8E}" destId="{4900C3C7-05F0-49B1-BDD9-D7BD79B8B0A7}" srcOrd="5" destOrd="0" presId="urn:microsoft.com/office/officeart/2005/8/layout/process5"/>
    <dgm:cxn modelId="{BB3D7EBD-2E0B-4774-85FC-6331240909DF}" type="presParOf" srcId="{4900C3C7-05F0-49B1-BDD9-D7BD79B8B0A7}" destId="{18D7B688-83BB-401A-B69B-3FCF5B6DA4E1}" srcOrd="0" destOrd="0" presId="urn:microsoft.com/office/officeart/2005/8/layout/process5"/>
    <dgm:cxn modelId="{1A2798D8-94CF-4E0F-A1CC-568BABF110AD}" type="presParOf" srcId="{62FD2B63-65DC-4251-8393-5A26DB808F8E}" destId="{E6324257-75F6-4514-BECA-54686B28AE73}" srcOrd="6" destOrd="0" presId="urn:microsoft.com/office/officeart/2005/8/layout/process5"/>
    <dgm:cxn modelId="{AD99A897-CF41-408B-B384-3DC663FF8BE5}" type="presParOf" srcId="{62FD2B63-65DC-4251-8393-5A26DB808F8E}" destId="{487C8133-FDB0-4568-81D6-5A1B3AF7BF55}" srcOrd="7" destOrd="0" presId="urn:microsoft.com/office/officeart/2005/8/layout/process5"/>
    <dgm:cxn modelId="{F3CCEAC7-3662-4DF8-BC84-1AC091B98BF3}" type="presParOf" srcId="{487C8133-FDB0-4568-81D6-5A1B3AF7BF55}" destId="{A06D67A8-B909-4638-AE7B-D3A8866ED819}" srcOrd="0" destOrd="0" presId="urn:microsoft.com/office/officeart/2005/8/layout/process5"/>
    <dgm:cxn modelId="{36322BDC-97D0-4FF0-8930-CFF2998C9374}" type="presParOf" srcId="{62FD2B63-65DC-4251-8393-5A26DB808F8E}" destId="{3E20E9F4-2BE9-4D03-9A99-39DD9370F8AA}" srcOrd="8" destOrd="0" presId="urn:microsoft.com/office/officeart/2005/8/layout/process5"/>
    <dgm:cxn modelId="{C3680BC0-6314-43BA-805E-FFCBE8ACE5C1}" type="presParOf" srcId="{62FD2B63-65DC-4251-8393-5A26DB808F8E}" destId="{60DE5B6B-8D4E-4DBE-B061-BD6E20C34B0A}" srcOrd="9" destOrd="0" presId="urn:microsoft.com/office/officeart/2005/8/layout/process5"/>
    <dgm:cxn modelId="{E6723718-79DF-45A7-ADC0-AAE14B304562}" type="presParOf" srcId="{60DE5B6B-8D4E-4DBE-B061-BD6E20C34B0A}" destId="{F4453836-52E7-4359-B00B-C576F16CFACD}" srcOrd="0" destOrd="0" presId="urn:microsoft.com/office/officeart/2005/8/layout/process5"/>
    <dgm:cxn modelId="{839484BE-28A1-48CE-8D9F-CA34C3A3D154}" type="presParOf" srcId="{62FD2B63-65DC-4251-8393-5A26DB808F8E}" destId="{AF097B6B-322D-4F1E-9DB7-B476B98F9750}" srcOrd="10" destOrd="0" presId="urn:microsoft.com/office/officeart/2005/8/layout/process5"/>
    <dgm:cxn modelId="{96A7BB5A-A316-43AA-AA87-41564569FCCA}" type="presParOf" srcId="{62FD2B63-65DC-4251-8393-5A26DB808F8E}" destId="{F2FA7E14-33DE-4831-BD7A-243113979267}" srcOrd="11" destOrd="0" presId="urn:microsoft.com/office/officeart/2005/8/layout/process5"/>
    <dgm:cxn modelId="{4D75B994-1DA4-4D90-832C-D5AF9973F78F}" type="presParOf" srcId="{F2FA7E14-33DE-4831-BD7A-243113979267}" destId="{73153E1B-76CF-4BC8-AF93-57924AE3C2BE}" srcOrd="0" destOrd="0" presId="urn:microsoft.com/office/officeart/2005/8/layout/process5"/>
    <dgm:cxn modelId="{9E26E471-F9CC-4242-B454-975D2D726B85}" type="presParOf" srcId="{62FD2B63-65DC-4251-8393-5A26DB808F8E}" destId="{8732934C-B308-4C25-953B-D2F8B79309EF}" srcOrd="12" destOrd="0" presId="urn:microsoft.com/office/officeart/2005/8/layout/process5"/>
    <dgm:cxn modelId="{F4D45B6F-1FB2-472C-88F6-6622BAB32696}" type="presParOf" srcId="{62FD2B63-65DC-4251-8393-5A26DB808F8E}" destId="{87D7E5AB-5FDA-4925-8A83-EFB592D50CFD}" srcOrd="13" destOrd="0" presId="urn:microsoft.com/office/officeart/2005/8/layout/process5"/>
    <dgm:cxn modelId="{0A319C43-0411-4637-9F80-F3DC623C9BEF}" type="presParOf" srcId="{87D7E5AB-5FDA-4925-8A83-EFB592D50CFD}" destId="{57806735-CE14-4159-9518-7BC9D93C31E8}" srcOrd="0" destOrd="0" presId="urn:microsoft.com/office/officeart/2005/8/layout/process5"/>
    <dgm:cxn modelId="{581422CE-67DB-4DFF-AED3-032D786B1108}" type="presParOf" srcId="{62FD2B63-65DC-4251-8393-5A26DB808F8E}" destId="{6F6D99B4-B3E6-462C-A0DA-01F13F301D89}" srcOrd="14" destOrd="0" presId="urn:microsoft.com/office/officeart/2005/8/layout/process5"/>
    <dgm:cxn modelId="{FCF86E19-68FC-4F9A-86B3-C7045B736B68}" type="presParOf" srcId="{62FD2B63-65DC-4251-8393-5A26DB808F8E}" destId="{DA4FAB0F-24B9-46E9-B586-F2657AD5F6F0}" srcOrd="15" destOrd="0" presId="urn:microsoft.com/office/officeart/2005/8/layout/process5"/>
    <dgm:cxn modelId="{92FCFC1C-4513-4950-A595-01D24AE74DE8}" type="presParOf" srcId="{DA4FAB0F-24B9-46E9-B586-F2657AD5F6F0}" destId="{76BB241F-3ADB-46DA-873D-B53C2BE63E5B}" srcOrd="0" destOrd="0" presId="urn:microsoft.com/office/officeart/2005/8/layout/process5"/>
    <dgm:cxn modelId="{95802808-EAEF-45C5-BC9B-A905F1CA4200}" type="presParOf" srcId="{62FD2B63-65DC-4251-8393-5A26DB808F8E}" destId="{BB4761FD-6E82-4EEC-A65A-C980D1606A6D}" srcOrd="16" destOrd="0" presId="urn:microsoft.com/office/officeart/2005/8/layout/process5"/>
    <dgm:cxn modelId="{E1CDC856-9AC7-45AD-9946-853609CAF4A0}" type="presParOf" srcId="{62FD2B63-65DC-4251-8393-5A26DB808F8E}" destId="{32F5855F-E719-471B-9A33-0D56DCF74BAA}" srcOrd="17" destOrd="0" presId="urn:microsoft.com/office/officeart/2005/8/layout/process5"/>
    <dgm:cxn modelId="{34359EA4-0D3B-4573-8227-3D0D86B0C1C9}" type="presParOf" srcId="{32F5855F-E719-471B-9A33-0D56DCF74BAA}" destId="{ACC76AE5-3DE8-4768-8DE7-A4E731A36562}" srcOrd="0" destOrd="0" presId="urn:microsoft.com/office/officeart/2005/8/layout/process5"/>
    <dgm:cxn modelId="{FA645FCA-87EA-4678-B918-B9BF6EC65408}" type="presParOf" srcId="{62FD2B63-65DC-4251-8393-5A26DB808F8E}" destId="{405B4067-16B6-405E-B525-2E7B943EFAFA}" srcOrd="18" destOrd="0" presId="urn:microsoft.com/office/officeart/2005/8/layout/process5"/>
    <dgm:cxn modelId="{B8BCA361-A06E-448C-9EDE-DF3F5BCD35E9}" type="presParOf" srcId="{62FD2B63-65DC-4251-8393-5A26DB808F8E}" destId="{4687F86D-412D-4E42-8005-EAD7BF825B60}" srcOrd="19" destOrd="0" presId="urn:microsoft.com/office/officeart/2005/8/layout/process5"/>
    <dgm:cxn modelId="{F3CDDFC5-B76C-461B-B546-3AD7E0CD2344}" type="presParOf" srcId="{4687F86D-412D-4E42-8005-EAD7BF825B60}" destId="{BF808092-DCED-4A4C-9501-CF305B8E102D}" srcOrd="0" destOrd="0" presId="urn:microsoft.com/office/officeart/2005/8/layout/process5"/>
    <dgm:cxn modelId="{277D46BE-CC1C-4B39-9120-4D6A44EE6411}" type="presParOf" srcId="{62FD2B63-65DC-4251-8393-5A26DB808F8E}" destId="{1D32A6E6-BCD9-4BBF-80CF-E674B2B2E0E0}" srcOrd="20" destOrd="0" presId="urn:microsoft.com/office/officeart/2005/8/layout/process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8A5293-CE4A-4973-9726-2E3109F19335}" type="doc">
      <dgm:prSet loTypeId="urn:microsoft.com/office/officeart/2005/8/layout/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55588881-4155-4A4D-B66C-83694DB153C5}">
      <dgm:prSet phldrT="[Texto]"/>
      <dgm:spPr>
        <a:ln>
          <a:solidFill>
            <a:srgbClr val="EF4A1D"/>
          </a:solidFill>
        </a:ln>
      </dgm:spPr>
      <dgm:t>
        <a:bodyPr/>
        <a:lstStyle/>
        <a:p>
          <a:r>
            <a:rPr lang="es-ES" b="1">
              <a:latin typeface="Century Gothic" pitchFamily="34" charset="0"/>
            </a:rPr>
            <a:t>Planificar el desarrollo de los círculos de prevención</a:t>
          </a:r>
        </a:p>
      </dgm:t>
    </dgm:pt>
    <dgm:pt modelId="{44F17945-43CE-4C68-BAE7-F4A289442BF8}" type="parTrans" cxnId="{C0CD16B5-1A66-42F4-98EA-A757AD391FEF}">
      <dgm:prSet/>
      <dgm:spPr/>
      <dgm:t>
        <a:bodyPr/>
        <a:lstStyle/>
        <a:p>
          <a:endParaRPr lang="es-ES"/>
        </a:p>
      </dgm:t>
    </dgm:pt>
    <dgm:pt modelId="{1205E94E-2B35-4AAC-889E-383ADE0CF1E8}" type="sibTrans" cxnId="{C0CD16B5-1A66-42F4-98EA-A757AD391FEF}">
      <dgm:prSet/>
      <dgm:spPr>
        <a:solidFill>
          <a:srgbClr val="EF4A1D"/>
        </a:solidFill>
      </dgm:spPr>
      <dgm:t>
        <a:bodyPr/>
        <a:lstStyle/>
        <a:p>
          <a:endParaRPr lang="es-ES"/>
        </a:p>
      </dgm:t>
    </dgm:pt>
    <dgm:pt modelId="{BFB1F637-5DC4-4B9D-9287-47E90966AA1E}">
      <dgm:prSet phldrT="[Texto]"/>
      <dgm:spPr>
        <a:ln>
          <a:solidFill>
            <a:srgbClr val="EF4A1D"/>
          </a:solidFill>
        </a:ln>
      </dgm:spPr>
      <dgm:t>
        <a:bodyPr/>
        <a:lstStyle/>
        <a:p>
          <a:r>
            <a:rPr lang="es-ES" b="1">
              <a:latin typeface="Century Gothic" pitchFamily="34" charset="0"/>
            </a:rPr>
            <a:t>ELABORAR LA PROPUESTA DE MEDIDAS PREVENTIVAS CONSENSUADAS Y PRIORIZADAS EN LOS CÍRCULOS DE PREVENCIÓN </a:t>
          </a:r>
        </a:p>
      </dgm:t>
    </dgm:pt>
    <dgm:pt modelId="{B56BF4E8-78A9-4A39-846A-A464B6C1DE67}" type="parTrans" cxnId="{ADD7899C-FD4C-47B3-8009-6E5EFC5EF906}">
      <dgm:prSet/>
      <dgm:spPr/>
      <dgm:t>
        <a:bodyPr/>
        <a:lstStyle/>
        <a:p>
          <a:endParaRPr lang="es-ES"/>
        </a:p>
      </dgm:t>
    </dgm:pt>
    <dgm:pt modelId="{688A00B9-B366-4D35-BD03-50CC2838CD18}" type="sibTrans" cxnId="{ADD7899C-FD4C-47B3-8009-6E5EFC5EF906}">
      <dgm:prSet/>
      <dgm:spPr>
        <a:solidFill>
          <a:srgbClr val="EF4A1D"/>
        </a:solidFill>
      </dgm:spPr>
      <dgm:t>
        <a:bodyPr/>
        <a:lstStyle/>
        <a:p>
          <a:endParaRPr lang="es-ES"/>
        </a:p>
      </dgm:t>
    </dgm:pt>
    <dgm:pt modelId="{A4EC2E7D-FDD4-4B4F-ABF5-73908D070778}">
      <dgm:prSet phldrT="[Texto]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b="1">
              <a:latin typeface="Century Gothic" pitchFamily="34" charset="0"/>
            </a:rPr>
            <a:t>Informe de propuesta y planificación</a:t>
          </a:r>
        </a:p>
      </dgm:t>
    </dgm:pt>
    <dgm:pt modelId="{972C8CDC-1C42-4AAA-8541-8FE1D4E4619C}" type="parTrans" cxnId="{570D9485-480E-4F15-97AA-093F1521F85F}">
      <dgm:prSet/>
      <dgm:spPr/>
      <dgm:t>
        <a:bodyPr/>
        <a:lstStyle/>
        <a:p>
          <a:endParaRPr lang="es-ES"/>
        </a:p>
      </dgm:t>
    </dgm:pt>
    <dgm:pt modelId="{8F141378-D50B-4C6F-8CB7-76C5D23964D1}" type="sibTrans" cxnId="{570D9485-480E-4F15-97AA-093F1521F85F}">
      <dgm:prSet/>
      <dgm:spPr>
        <a:solidFill>
          <a:srgbClr val="EF4A1D"/>
        </a:solidFill>
      </dgm:spPr>
      <dgm:t>
        <a:bodyPr/>
        <a:lstStyle/>
        <a:p>
          <a:endParaRPr lang="es-ES"/>
        </a:p>
      </dgm:t>
    </dgm:pt>
    <dgm:pt modelId="{070E02BD-253D-42B6-9E23-A6032F284E2B}">
      <dgm:prSet phldrT="[Texto]"/>
      <dgm:spPr>
        <a:ln>
          <a:solidFill>
            <a:srgbClr val="EF4A1D"/>
          </a:solidFill>
        </a:ln>
      </dgm:spPr>
      <dgm:t>
        <a:bodyPr/>
        <a:lstStyle/>
        <a:p>
          <a:r>
            <a:rPr lang="es-ES" b="1">
              <a:latin typeface="Century Gothic" pitchFamily="34" charset="0"/>
            </a:rPr>
            <a:t>RATIFICAR Y PLANIFICAR LAS MEDIDAS PREVENTIVAS EN EL CSS</a:t>
          </a:r>
        </a:p>
      </dgm:t>
    </dgm:pt>
    <dgm:pt modelId="{B08CDC4C-F603-4D9E-AE68-9EE0454EA796}" type="parTrans" cxnId="{A673DB6C-DD15-452A-B644-E7BF66C51F46}">
      <dgm:prSet/>
      <dgm:spPr/>
      <dgm:t>
        <a:bodyPr/>
        <a:lstStyle/>
        <a:p>
          <a:endParaRPr lang="es-ES"/>
        </a:p>
      </dgm:t>
    </dgm:pt>
    <dgm:pt modelId="{35950125-7D18-47DD-AE48-0475F0858805}" type="sibTrans" cxnId="{A673DB6C-DD15-452A-B644-E7BF66C51F46}">
      <dgm:prSet/>
      <dgm:spPr>
        <a:solidFill>
          <a:srgbClr val="EF4A1D"/>
        </a:solidFill>
      </dgm:spPr>
      <dgm:t>
        <a:bodyPr/>
        <a:lstStyle/>
        <a:p>
          <a:endParaRPr lang="es-ES"/>
        </a:p>
      </dgm:t>
    </dgm:pt>
    <dgm:pt modelId="{7AF90DC5-920E-49CB-B311-66ECD13824BD}">
      <dgm:prSet phldrT="[Texto]"/>
      <dgm:spPr>
        <a:ln>
          <a:solidFill>
            <a:srgbClr val="EF4A1D"/>
          </a:solidFill>
        </a:ln>
      </dgm:spPr>
      <dgm:t>
        <a:bodyPr/>
        <a:lstStyle/>
        <a:p>
          <a:r>
            <a:rPr lang="es-ES" b="1">
              <a:latin typeface="Century Gothic" pitchFamily="34" charset="0"/>
            </a:rPr>
            <a:t>IMPLEMENTAR LAS MEDIDAS PREVENTIVAS</a:t>
          </a:r>
        </a:p>
      </dgm:t>
    </dgm:pt>
    <dgm:pt modelId="{58CF6DE4-97D8-4B7C-9CE3-1B03C5AD3F96}" type="parTrans" cxnId="{14E25F7B-31CC-4043-81C3-2E4A04E7CEB0}">
      <dgm:prSet/>
      <dgm:spPr/>
      <dgm:t>
        <a:bodyPr/>
        <a:lstStyle/>
        <a:p>
          <a:endParaRPr lang="es-ES"/>
        </a:p>
      </dgm:t>
    </dgm:pt>
    <dgm:pt modelId="{D9A5C398-5A7C-438E-803A-E0D7F68ABB47}" type="sibTrans" cxnId="{14E25F7B-31CC-4043-81C3-2E4A04E7CEB0}">
      <dgm:prSet/>
      <dgm:spPr/>
      <dgm:t>
        <a:bodyPr/>
        <a:lstStyle/>
        <a:p>
          <a:endParaRPr lang="es-ES"/>
        </a:p>
      </dgm:t>
    </dgm:pt>
    <dgm:pt modelId="{B9007A85-39BC-4F74-80A1-7F325D280472}" type="pres">
      <dgm:prSet presAssocID="{D38A5293-CE4A-4973-9726-2E3109F193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9943299-823B-4E25-B755-3B6D0C211D41}" type="pres">
      <dgm:prSet presAssocID="{55588881-4155-4A4D-B66C-83694DB153C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035F539-1138-4DAE-B63F-C33A472A2777}" type="pres">
      <dgm:prSet presAssocID="{1205E94E-2B35-4AAC-889E-383ADE0CF1E8}" presName="sibTrans" presStyleLbl="sibTrans2D1" presStyleIdx="0" presStyleCnt="4"/>
      <dgm:spPr/>
      <dgm:t>
        <a:bodyPr/>
        <a:lstStyle/>
        <a:p>
          <a:endParaRPr lang="es-ES"/>
        </a:p>
      </dgm:t>
    </dgm:pt>
    <dgm:pt modelId="{84F882DD-597C-4F26-A2C3-A5FC288B8167}" type="pres">
      <dgm:prSet presAssocID="{1205E94E-2B35-4AAC-889E-383ADE0CF1E8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10E49F87-C6D7-46E8-96C3-CDE82BC81FA7}" type="pres">
      <dgm:prSet presAssocID="{BFB1F637-5DC4-4B9D-9287-47E90966AA1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3747117-7FF4-4B64-86CA-EC21C58B3357}" type="pres">
      <dgm:prSet presAssocID="{688A00B9-B366-4D35-BD03-50CC2838CD18}" presName="sibTrans" presStyleLbl="sibTrans2D1" presStyleIdx="1" presStyleCnt="4"/>
      <dgm:spPr/>
      <dgm:t>
        <a:bodyPr/>
        <a:lstStyle/>
        <a:p>
          <a:endParaRPr lang="es-ES"/>
        </a:p>
      </dgm:t>
    </dgm:pt>
    <dgm:pt modelId="{5FE98E5E-FCD2-4BF2-870D-65A52496AE53}" type="pres">
      <dgm:prSet presAssocID="{688A00B9-B366-4D35-BD03-50CC2838CD18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542695C0-3C57-4C14-A250-CCC7A1F42A2C}" type="pres">
      <dgm:prSet presAssocID="{A4EC2E7D-FDD4-4B4F-ABF5-73908D07077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008C319-48CD-495D-85B3-FB0CE29F015D}" type="pres">
      <dgm:prSet presAssocID="{8F141378-D50B-4C6F-8CB7-76C5D23964D1}" presName="sibTrans" presStyleLbl="sibTrans2D1" presStyleIdx="2" presStyleCnt="4"/>
      <dgm:spPr/>
      <dgm:t>
        <a:bodyPr/>
        <a:lstStyle/>
        <a:p>
          <a:endParaRPr lang="es-ES"/>
        </a:p>
      </dgm:t>
    </dgm:pt>
    <dgm:pt modelId="{161C093F-68CB-43E4-96C3-470877BF96EC}" type="pres">
      <dgm:prSet presAssocID="{8F141378-D50B-4C6F-8CB7-76C5D23964D1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769286AF-7C95-427A-B3DA-6588DAF22554}" type="pres">
      <dgm:prSet presAssocID="{070E02BD-253D-42B6-9E23-A6032F284E2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0DD18A2-4061-4A55-BB1B-E99F8AE7D1DD}" type="pres">
      <dgm:prSet presAssocID="{35950125-7D18-47DD-AE48-0475F0858805}" presName="sibTrans" presStyleLbl="sibTrans2D1" presStyleIdx="3" presStyleCnt="4"/>
      <dgm:spPr/>
      <dgm:t>
        <a:bodyPr/>
        <a:lstStyle/>
        <a:p>
          <a:endParaRPr lang="es-ES"/>
        </a:p>
      </dgm:t>
    </dgm:pt>
    <dgm:pt modelId="{B1A40F0C-2E2D-4314-876B-7E5C49C8C375}" type="pres">
      <dgm:prSet presAssocID="{35950125-7D18-47DD-AE48-0475F0858805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60E1B7BC-B656-45E4-9F91-6B63CE3A56F8}" type="pres">
      <dgm:prSet presAssocID="{7AF90DC5-920E-49CB-B311-66ECD13824B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70D9485-480E-4F15-97AA-093F1521F85F}" srcId="{D38A5293-CE4A-4973-9726-2E3109F19335}" destId="{A4EC2E7D-FDD4-4B4F-ABF5-73908D070778}" srcOrd="2" destOrd="0" parTransId="{972C8CDC-1C42-4AAA-8541-8FE1D4E4619C}" sibTransId="{8F141378-D50B-4C6F-8CB7-76C5D23964D1}"/>
    <dgm:cxn modelId="{150246A0-AAE6-4221-B313-24F632C4C33D}" type="presOf" srcId="{1205E94E-2B35-4AAC-889E-383ADE0CF1E8}" destId="{84F882DD-597C-4F26-A2C3-A5FC288B8167}" srcOrd="1" destOrd="0" presId="urn:microsoft.com/office/officeart/2005/8/layout/process5"/>
    <dgm:cxn modelId="{A199D795-EE46-45C2-BAA7-D7721EFD096F}" type="presOf" srcId="{1205E94E-2B35-4AAC-889E-383ADE0CF1E8}" destId="{D035F539-1138-4DAE-B63F-C33A472A2777}" srcOrd="0" destOrd="0" presId="urn:microsoft.com/office/officeart/2005/8/layout/process5"/>
    <dgm:cxn modelId="{6115E83A-94F1-457E-B5CD-F8C521EAA95E}" type="presOf" srcId="{35950125-7D18-47DD-AE48-0475F0858805}" destId="{B1A40F0C-2E2D-4314-876B-7E5C49C8C375}" srcOrd="1" destOrd="0" presId="urn:microsoft.com/office/officeart/2005/8/layout/process5"/>
    <dgm:cxn modelId="{BFF75A82-31E2-47BE-B1F8-6ABADC527514}" type="presOf" srcId="{688A00B9-B366-4D35-BD03-50CC2838CD18}" destId="{5FE98E5E-FCD2-4BF2-870D-65A52496AE53}" srcOrd="1" destOrd="0" presId="urn:microsoft.com/office/officeart/2005/8/layout/process5"/>
    <dgm:cxn modelId="{ADD7899C-FD4C-47B3-8009-6E5EFC5EF906}" srcId="{D38A5293-CE4A-4973-9726-2E3109F19335}" destId="{BFB1F637-5DC4-4B9D-9287-47E90966AA1E}" srcOrd="1" destOrd="0" parTransId="{B56BF4E8-78A9-4A39-846A-A464B6C1DE67}" sibTransId="{688A00B9-B366-4D35-BD03-50CC2838CD18}"/>
    <dgm:cxn modelId="{D045F3B5-FF77-401D-872A-3D2CE6EC8704}" type="presOf" srcId="{070E02BD-253D-42B6-9E23-A6032F284E2B}" destId="{769286AF-7C95-427A-B3DA-6588DAF22554}" srcOrd="0" destOrd="0" presId="urn:microsoft.com/office/officeart/2005/8/layout/process5"/>
    <dgm:cxn modelId="{14E25F7B-31CC-4043-81C3-2E4A04E7CEB0}" srcId="{D38A5293-CE4A-4973-9726-2E3109F19335}" destId="{7AF90DC5-920E-49CB-B311-66ECD13824BD}" srcOrd="4" destOrd="0" parTransId="{58CF6DE4-97D8-4B7C-9CE3-1B03C5AD3F96}" sibTransId="{D9A5C398-5A7C-438E-803A-E0D7F68ABB47}"/>
    <dgm:cxn modelId="{6B80F8C5-8289-4291-832C-22D5774E24C5}" type="presOf" srcId="{BFB1F637-5DC4-4B9D-9287-47E90966AA1E}" destId="{10E49F87-C6D7-46E8-96C3-CDE82BC81FA7}" srcOrd="0" destOrd="0" presId="urn:microsoft.com/office/officeart/2005/8/layout/process5"/>
    <dgm:cxn modelId="{A673DB6C-DD15-452A-B644-E7BF66C51F46}" srcId="{D38A5293-CE4A-4973-9726-2E3109F19335}" destId="{070E02BD-253D-42B6-9E23-A6032F284E2B}" srcOrd="3" destOrd="0" parTransId="{B08CDC4C-F603-4D9E-AE68-9EE0454EA796}" sibTransId="{35950125-7D18-47DD-AE48-0475F0858805}"/>
    <dgm:cxn modelId="{EEB66B8D-7769-4795-A0BB-500E135B3DE2}" type="presOf" srcId="{D38A5293-CE4A-4973-9726-2E3109F19335}" destId="{B9007A85-39BC-4F74-80A1-7F325D280472}" srcOrd="0" destOrd="0" presId="urn:microsoft.com/office/officeart/2005/8/layout/process5"/>
    <dgm:cxn modelId="{F37B191B-6090-4DDB-9BD7-973C286A10FA}" type="presOf" srcId="{35950125-7D18-47DD-AE48-0475F0858805}" destId="{50DD18A2-4061-4A55-BB1B-E99F8AE7D1DD}" srcOrd="0" destOrd="0" presId="urn:microsoft.com/office/officeart/2005/8/layout/process5"/>
    <dgm:cxn modelId="{258F7525-B24E-4F03-83F3-5B1D6CA819EC}" type="presOf" srcId="{8F141378-D50B-4C6F-8CB7-76C5D23964D1}" destId="{161C093F-68CB-43E4-96C3-470877BF96EC}" srcOrd="1" destOrd="0" presId="urn:microsoft.com/office/officeart/2005/8/layout/process5"/>
    <dgm:cxn modelId="{3FF9E644-B6CC-43F0-A20F-DACC45648FBB}" type="presOf" srcId="{8F141378-D50B-4C6F-8CB7-76C5D23964D1}" destId="{A008C319-48CD-495D-85B3-FB0CE29F015D}" srcOrd="0" destOrd="0" presId="urn:microsoft.com/office/officeart/2005/8/layout/process5"/>
    <dgm:cxn modelId="{C0CD16B5-1A66-42F4-98EA-A757AD391FEF}" srcId="{D38A5293-CE4A-4973-9726-2E3109F19335}" destId="{55588881-4155-4A4D-B66C-83694DB153C5}" srcOrd="0" destOrd="0" parTransId="{44F17945-43CE-4C68-BAE7-F4A289442BF8}" sibTransId="{1205E94E-2B35-4AAC-889E-383ADE0CF1E8}"/>
    <dgm:cxn modelId="{83870863-CA57-45BA-AA71-A87F4999D88D}" type="presOf" srcId="{688A00B9-B366-4D35-BD03-50CC2838CD18}" destId="{83747117-7FF4-4B64-86CA-EC21C58B3357}" srcOrd="0" destOrd="0" presId="urn:microsoft.com/office/officeart/2005/8/layout/process5"/>
    <dgm:cxn modelId="{B69DE766-1CDD-4CCD-B75D-04B24B6707D1}" type="presOf" srcId="{A4EC2E7D-FDD4-4B4F-ABF5-73908D070778}" destId="{542695C0-3C57-4C14-A250-CCC7A1F42A2C}" srcOrd="0" destOrd="0" presId="urn:microsoft.com/office/officeart/2005/8/layout/process5"/>
    <dgm:cxn modelId="{5EC49735-B014-437E-9E8C-F175FCA606AD}" type="presOf" srcId="{55588881-4155-4A4D-B66C-83694DB153C5}" destId="{C9943299-823B-4E25-B755-3B6D0C211D41}" srcOrd="0" destOrd="0" presId="urn:microsoft.com/office/officeart/2005/8/layout/process5"/>
    <dgm:cxn modelId="{5ADB5F67-9ADE-4302-8EDE-CA6C2738EB66}" type="presOf" srcId="{7AF90DC5-920E-49CB-B311-66ECD13824BD}" destId="{60E1B7BC-B656-45E4-9F91-6B63CE3A56F8}" srcOrd="0" destOrd="0" presId="urn:microsoft.com/office/officeart/2005/8/layout/process5"/>
    <dgm:cxn modelId="{2CD0D3CB-A6B0-4DEB-9FBF-A9B321B426AB}" type="presParOf" srcId="{B9007A85-39BC-4F74-80A1-7F325D280472}" destId="{C9943299-823B-4E25-B755-3B6D0C211D41}" srcOrd="0" destOrd="0" presId="urn:microsoft.com/office/officeart/2005/8/layout/process5"/>
    <dgm:cxn modelId="{F876473E-3097-43F9-9317-2F71A5BE1CAA}" type="presParOf" srcId="{B9007A85-39BC-4F74-80A1-7F325D280472}" destId="{D035F539-1138-4DAE-B63F-C33A472A2777}" srcOrd="1" destOrd="0" presId="urn:microsoft.com/office/officeart/2005/8/layout/process5"/>
    <dgm:cxn modelId="{00BC683F-05F8-47E9-A6F1-73A037289B53}" type="presParOf" srcId="{D035F539-1138-4DAE-B63F-C33A472A2777}" destId="{84F882DD-597C-4F26-A2C3-A5FC288B8167}" srcOrd="0" destOrd="0" presId="urn:microsoft.com/office/officeart/2005/8/layout/process5"/>
    <dgm:cxn modelId="{CA494F89-2727-4647-96BF-DBCF69644E06}" type="presParOf" srcId="{B9007A85-39BC-4F74-80A1-7F325D280472}" destId="{10E49F87-C6D7-46E8-96C3-CDE82BC81FA7}" srcOrd="2" destOrd="0" presId="urn:microsoft.com/office/officeart/2005/8/layout/process5"/>
    <dgm:cxn modelId="{07F70ACD-3CEF-4AA5-AF12-7E8247130729}" type="presParOf" srcId="{B9007A85-39BC-4F74-80A1-7F325D280472}" destId="{83747117-7FF4-4B64-86CA-EC21C58B3357}" srcOrd="3" destOrd="0" presId="urn:microsoft.com/office/officeart/2005/8/layout/process5"/>
    <dgm:cxn modelId="{700FD8F9-1826-439B-A1F2-F693B88FB067}" type="presParOf" srcId="{83747117-7FF4-4B64-86CA-EC21C58B3357}" destId="{5FE98E5E-FCD2-4BF2-870D-65A52496AE53}" srcOrd="0" destOrd="0" presId="urn:microsoft.com/office/officeart/2005/8/layout/process5"/>
    <dgm:cxn modelId="{D0B55933-2991-402F-BD60-9BF65B625D36}" type="presParOf" srcId="{B9007A85-39BC-4F74-80A1-7F325D280472}" destId="{542695C0-3C57-4C14-A250-CCC7A1F42A2C}" srcOrd="4" destOrd="0" presId="urn:microsoft.com/office/officeart/2005/8/layout/process5"/>
    <dgm:cxn modelId="{56010FE4-EA7E-47B5-B7F2-BD7B2552218A}" type="presParOf" srcId="{B9007A85-39BC-4F74-80A1-7F325D280472}" destId="{A008C319-48CD-495D-85B3-FB0CE29F015D}" srcOrd="5" destOrd="0" presId="urn:microsoft.com/office/officeart/2005/8/layout/process5"/>
    <dgm:cxn modelId="{B73249B3-C276-485E-9A8E-C8FE5819FF2F}" type="presParOf" srcId="{A008C319-48CD-495D-85B3-FB0CE29F015D}" destId="{161C093F-68CB-43E4-96C3-470877BF96EC}" srcOrd="0" destOrd="0" presId="urn:microsoft.com/office/officeart/2005/8/layout/process5"/>
    <dgm:cxn modelId="{4E45CD51-DA6B-43A2-B32B-81EC02D65023}" type="presParOf" srcId="{B9007A85-39BC-4F74-80A1-7F325D280472}" destId="{769286AF-7C95-427A-B3DA-6588DAF22554}" srcOrd="6" destOrd="0" presId="urn:microsoft.com/office/officeart/2005/8/layout/process5"/>
    <dgm:cxn modelId="{78C929D1-252F-4611-A975-CB79790A1944}" type="presParOf" srcId="{B9007A85-39BC-4F74-80A1-7F325D280472}" destId="{50DD18A2-4061-4A55-BB1B-E99F8AE7D1DD}" srcOrd="7" destOrd="0" presId="urn:microsoft.com/office/officeart/2005/8/layout/process5"/>
    <dgm:cxn modelId="{A2BEC32D-C869-4DFE-BCB9-9F9852E176DE}" type="presParOf" srcId="{50DD18A2-4061-4A55-BB1B-E99F8AE7D1DD}" destId="{B1A40F0C-2E2D-4314-876B-7E5C49C8C375}" srcOrd="0" destOrd="0" presId="urn:microsoft.com/office/officeart/2005/8/layout/process5"/>
    <dgm:cxn modelId="{E4C504D2-6E34-42D7-925B-F087DD77B6F2}" type="presParOf" srcId="{B9007A85-39BC-4F74-80A1-7F325D280472}" destId="{60E1B7BC-B656-45E4-9F91-6B63CE3A56F8}" srcOrd="8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8BC-D8CB-4C3B-8B47-2EFA26AE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18</Pages>
  <Words>3423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22206</CharactersWithSpaces>
  <SharedDoc>false</SharedDoc>
  <HLinks>
    <vt:vector size="60" baseType="variant">
      <vt:variant>
        <vt:i4>1179696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_Toc293570691</vt:lpwstr>
      </vt:variant>
      <vt:variant>
        <vt:i4>1179696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_Toc293570690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_Toc293570689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_Toc293570689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_Toc293570688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_Toc293570687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_Toc293570686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_Toc293570685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_Toc293570684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_Toc293570684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18</cp:revision>
  <cp:lastPrinted>2014-05-16T13:34:00Z</cp:lastPrinted>
  <dcterms:created xsi:type="dcterms:W3CDTF">2014-11-18T13:19:00Z</dcterms:created>
  <dcterms:modified xsi:type="dcterms:W3CDTF">2014-12-17T09:48:00Z</dcterms:modified>
</cp:coreProperties>
</file>